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406"/>
        <w:tblW w:w="4913" w:type="pct"/>
        <w:tblBorders>
          <w:top w:val="single" w:sz="4" w:space="0" w:color="000001"/>
          <w:left w:val="single" w:sz="4" w:space="0" w:color="000001"/>
          <w:bottom w:val="single" w:sz="4" w:space="0" w:color="000001"/>
          <w:insideH w:val="single" w:sz="4" w:space="0" w:color="000001"/>
        </w:tblBorders>
        <w:tblCellMar>
          <w:left w:w="7" w:type="dxa"/>
          <w:right w:w="70" w:type="dxa"/>
        </w:tblCellMar>
        <w:tblLook w:val="0000" w:firstRow="0" w:lastRow="0" w:firstColumn="0" w:lastColumn="0" w:noHBand="0" w:noVBand="0"/>
      </w:tblPr>
      <w:tblGrid>
        <w:gridCol w:w="1832"/>
        <w:gridCol w:w="4093"/>
        <w:gridCol w:w="1293"/>
        <w:gridCol w:w="1314"/>
        <w:gridCol w:w="2033"/>
      </w:tblGrid>
      <w:tr w:rsidR="0022786D" w:rsidRPr="0098486B" w14:paraId="068C3A0B" w14:textId="77777777" w:rsidTr="00000F40">
        <w:trPr>
          <w:cantSplit/>
          <w:trHeight w:val="1408"/>
        </w:trPr>
        <w:tc>
          <w:tcPr>
            <w:tcW w:w="867" w:type="pct"/>
            <w:tcBorders>
              <w:top w:val="single" w:sz="4" w:space="0" w:color="000001"/>
              <w:left w:val="single" w:sz="4" w:space="0" w:color="000001"/>
            </w:tcBorders>
            <w:shd w:val="clear" w:color="auto" w:fill="auto"/>
            <w:tcMar>
              <w:left w:w="7" w:type="dxa"/>
            </w:tcMar>
            <w:vAlign w:val="center"/>
          </w:tcPr>
          <w:p w14:paraId="7A8BF01E" w14:textId="77777777" w:rsidR="0022786D" w:rsidRPr="0098486B" w:rsidRDefault="0022786D" w:rsidP="0022786D">
            <w:pPr>
              <w:jc w:val="center"/>
              <w:rPr>
                <w:rFonts w:ascii="Arial" w:hAnsi="Arial" w:cs="Arial"/>
                <w:bCs/>
                <w:sz w:val="20"/>
                <w:szCs w:val="20"/>
                <w:lang w:val="en-US"/>
              </w:rPr>
            </w:pPr>
            <w:r w:rsidRPr="0098486B">
              <w:rPr>
                <w:rFonts w:ascii="Arial" w:hAnsi="Arial" w:cs="Arial"/>
                <w:bCs/>
                <w:noProof/>
                <w:sz w:val="20"/>
                <w:szCs w:val="20"/>
                <w:lang w:eastAsia="tr-TR"/>
              </w:rPr>
              <w:drawing>
                <wp:inline distT="0" distB="0" distL="0" distR="0" wp14:anchorId="044FEFF1" wp14:editId="09B4B4F7">
                  <wp:extent cx="850789" cy="779228"/>
                  <wp:effectExtent l="0" t="0" r="6985" b="1905"/>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rotWithShape="1">
                          <a:blip r:embed="rId7" cstate="print">
                            <a:extLst>
                              <a:ext uri="{28A0092B-C50C-407E-A947-70E740481C1C}">
                                <a14:useLocalDpi xmlns:a14="http://schemas.microsoft.com/office/drawing/2010/main" val="0"/>
                              </a:ext>
                            </a:extLst>
                          </a:blip>
                          <a:srcRect l="3517" t="7429" r="2386" b="11661"/>
                          <a:stretch/>
                        </pic:blipFill>
                        <pic:spPr bwMode="auto">
                          <a:xfrm>
                            <a:off x="0" y="0"/>
                            <a:ext cx="854806" cy="782907"/>
                          </a:xfrm>
                          <a:prstGeom prst="rect">
                            <a:avLst/>
                          </a:prstGeom>
                          <a:ln>
                            <a:noFill/>
                          </a:ln>
                          <a:extLst>
                            <a:ext uri="{53640926-AAD7-44D8-BBD7-CCE9431645EC}">
                              <a14:shadowObscured xmlns:a14="http://schemas.microsoft.com/office/drawing/2010/main"/>
                            </a:ext>
                          </a:extLst>
                        </pic:spPr>
                      </pic:pic>
                    </a:graphicData>
                  </a:graphic>
                </wp:inline>
              </w:drawing>
            </w:r>
          </w:p>
        </w:tc>
        <w:tc>
          <w:tcPr>
            <w:tcW w:w="3171" w:type="pct"/>
            <w:gridSpan w:val="3"/>
            <w:tcBorders>
              <w:top w:val="single" w:sz="4" w:space="0" w:color="000001"/>
              <w:left w:val="single" w:sz="4" w:space="0" w:color="000001"/>
            </w:tcBorders>
            <w:shd w:val="clear" w:color="auto" w:fill="auto"/>
            <w:tcMar>
              <w:left w:w="7" w:type="dxa"/>
            </w:tcMar>
            <w:vAlign w:val="center"/>
          </w:tcPr>
          <w:p w14:paraId="19ABB387" w14:textId="2DFA1A54" w:rsidR="0022786D" w:rsidRPr="006605F6" w:rsidRDefault="0022786D" w:rsidP="0022786D">
            <w:pPr>
              <w:pStyle w:val="stBilgi"/>
              <w:spacing w:before="40" w:line="20" w:lineRule="atLeast"/>
              <w:jc w:val="center"/>
              <w:rPr>
                <w:rFonts w:ascii="Arial" w:hAnsi="Arial" w:cs="Arial"/>
                <w:b/>
                <w:sz w:val="20"/>
                <w:szCs w:val="20"/>
                <w:lang w:eastAsia="tr-TR"/>
              </w:rPr>
            </w:pPr>
            <w:r w:rsidRPr="006605F6">
              <w:rPr>
                <w:rFonts w:ascii="Arial" w:hAnsi="Arial" w:cs="Arial"/>
                <w:b/>
                <w:sz w:val="20"/>
                <w:szCs w:val="20"/>
                <w:lang w:eastAsia="tr-TR"/>
              </w:rPr>
              <w:t>FACULTY OF CHEMI</w:t>
            </w:r>
            <w:r w:rsidR="006605F6" w:rsidRPr="006605F6">
              <w:rPr>
                <w:rFonts w:ascii="Arial" w:hAnsi="Arial" w:cs="Arial"/>
                <w:b/>
                <w:sz w:val="20"/>
                <w:szCs w:val="20"/>
                <w:lang w:eastAsia="tr-TR"/>
              </w:rPr>
              <w:t xml:space="preserve">CAL AND </w:t>
            </w:r>
            <w:r w:rsidRPr="006605F6">
              <w:rPr>
                <w:rFonts w:ascii="Arial" w:hAnsi="Arial" w:cs="Arial"/>
                <w:b/>
                <w:sz w:val="20"/>
                <w:szCs w:val="20"/>
                <w:lang w:eastAsia="tr-TR"/>
              </w:rPr>
              <w:t>METALLURG</w:t>
            </w:r>
            <w:r w:rsidR="006605F6" w:rsidRPr="006605F6">
              <w:rPr>
                <w:rFonts w:ascii="Arial" w:hAnsi="Arial" w:cs="Arial"/>
                <w:b/>
                <w:sz w:val="20"/>
                <w:szCs w:val="20"/>
                <w:lang w:eastAsia="tr-TR"/>
              </w:rPr>
              <w:t>ICAL ENGINEERING</w:t>
            </w:r>
          </w:p>
          <w:p w14:paraId="6B1303E7" w14:textId="5BFEEBF5" w:rsidR="0022786D" w:rsidRPr="006605F6" w:rsidRDefault="0022786D" w:rsidP="0022786D">
            <w:pPr>
              <w:pStyle w:val="stBilgi"/>
              <w:spacing w:before="40" w:line="20" w:lineRule="atLeast"/>
              <w:jc w:val="center"/>
              <w:rPr>
                <w:rFonts w:ascii="Arial" w:hAnsi="Arial" w:cs="Arial"/>
                <w:b/>
                <w:sz w:val="20"/>
                <w:szCs w:val="20"/>
                <w:lang w:eastAsia="tr-TR"/>
              </w:rPr>
            </w:pPr>
            <w:r w:rsidRPr="006605F6">
              <w:rPr>
                <w:rFonts w:ascii="Arial" w:hAnsi="Arial" w:cs="Arial"/>
                <w:b/>
                <w:sz w:val="20"/>
                <w:szCs w:val="20"/>
                <w:lang w:eastAsia="tr-TR"/>
              </w:rPr>
              <w:t>DEPARTMENT OF METALLURGY AND MATERIAL</w:t>
            </w:r>
            <w:r w:rsidR="006605F6" w:rsidRPr="006605F6">
              <w:rPr>
                <w:rFonts w:ascii="Arial" w:hAnsi="Arial" w:cs="Arial"/>
                <w:b/>
                <w:sz w:val="20"/>
                <w:szCs w:val="20"/>
                <w:lang w:eastAsia="tr-TR"/>
              </w:rPr>
              <w:t>S</w:t>
            </w:r>
            <w:r w:rsidRPr="006605F6">
              <w:rPr>
                <w:rFonts w:ascii="Arial" w:hAnsi="Arial" w:cs="Arial"/>
                <w:b/>
                <w:sz w:val="20"/>
                <w:szCs w:val="20"/>
                <w:lang w:eastAsia="tr-TR"/>
              </w:rPr>
              <w:t xml:space="preserve"> ENGINEERING</w:t>
            </w:r>
          </w:p>
          <w:p w14:paraId="5389A828" w14:textId="77777777" w:rsidR="0022786D" w:rsidRPr="0098486B" w:rsidRDefault="0022786D" w:rsidP="0022786D">
            <w:pPr>
              <w:snapToGrid w:val="0"/>
              <w:jc w:val="center"/>
              <w:rPr>
                <w:rFonts w:ascii="Arial" w:hAnsi="Arial" w:cs="Arial"/>
                <w:b/>
                <w:sz w:val="22"/>
                <w:szCs w:val="22"/>
                <w:lang w:val="en-US" w:eastAsia="tr-TR"/>
              </w:rPr>
            </w:pPr>
          </w:p>
          <w:p w14:paraId="48D3815E" w14:textId="0ECDA1FA" w:rsidR="0022786D" w:rsidRPr="0098486B" w:rsidRDefault="006057C9" w:rsidP="0022786D">
            <w:pPr>
              <w:snapToGrid w:val="0"/>
              <w:jc w:val="center"/>
              <w:rPr>
                <w:rFonts w:ascii="Arial" w:hAnsi="Arial" w:cs="Arial"/>
                <w:b/>
                <w:sz w:val="22"/>
                <w:szCs w:val="22"/>
                <w:lang w:val="en-US" w:eastAsia="tr-TR"/>
              </w:rPr>
            </w:pPr>
            <w:r>
              <w:rPr>
                <w:rFonts w:ascii="Arial" w:hAnsi="Arial" w:cs="Arial"/>
                <w:b/>
                <w:sz w:val="22"/>
                <w:szCs w:val="22"/>
                <w:lang w:val="en-US" w:eastAsia="tr-TR"/>
              </w:rPr>
              <w:t>MSE</w:t>
            </w:r>
            <w:r w:rsidR="00460CAA">
              <w:rPr>
                <w:rFonts w:ascii="Arial" w:hAnsi="Arial" w:cs="Arial"/>
                <w:b/>
                <w:sz w:val="22"/>
                <w:szCs w:val="22"/>
                <w:lang w:val="en-US" w:eastAsia="tr-TR"/>
              </w:rPr>
              <w:t>39</w:t>
            </w:r>
            <w:r w:rsidR="00940233">
              <w:rPr>
                <w:rFonts w:ascii="Arial" w:hAnsi="Arial" w:cs="Arial"/>
                <w:b/>
                <w:sz w:val="22"/>
                <w:szCs w:val="22"/>
                <w:lang w:val="en-US" w:eastAsia="tr-TR"/>
              </w:rPr>
              <w:t>52</w:t>
            </w:r>
            <w:r w:rsidR="00460CAA">
              <w:rPr>
                <w:rFonts w:ascii="Arial" w:hAnsi="Arial" w:cs="Arial"/>
                <w:b/>
                <w:sz w:val="22"/>
                <w:szCs w:val="22"/>
                <w:lang w:val="en-US" w:eastAsia="tr-TR"/>
              </w:rPr>
              <w:t xml:space="preserve"> Laboratory </w:t>
            </w:r>
            <w:r w:rsidR="00940233">
              <w:rPr>
                <w:rFonts w:ascii="Arial" w:hAnsi="Arial" w:cs="Arial"/>
                <w:b/>
                <w:sz w:val="22"/>
                <w:szCs w:val="22"/>
                <w:lang w:val="en-US" w:eastAsia="tr-TR"/>
              </w:rPr>
              <w:t>I</w:t>
            </w:r>
            <w:r w:rsidR="00460CAA">
              <w:rPr>
                <w:rFonts w:ascii="Arial" w:hAnsi="Arial" w:cs="Arial"/>
                <w:b/>
                <w:sz w:val="22"/>
                <w:szCs w:val="22"/>
                <w:lang w:val="en-US" w:eastAsia="tr-TR"/>
              </w:rPr>
              <w:t>I</w:t>
            </w:r>
            <w:r w:rsidR="0022786D" w:rsidRPr="0098486B">
              <w:rPr>
                <w:rFonts w:ascii="Arial" w:hAnsi="Arial" w:cs="Arial"/>
                <w:b/>
                <w:sz w:val="22"/>
                <w:szCs w:val="22"/>
                <w:lang w:val="en-US" w:eastAsia="tr-TR"/>
              </w:rPr>
              <w:t xml:space="preserve"> Experimental Report</w:t>
            </w:r>
          </w:p>
        </w:tc>
        <w:tc>
          <w:tcPr>
            <w:tcW w:w="962" w:type="pct"/>
            <w:tcBorders>
              <w:top w:val="single" w:sz="4" w:space="0" w:color="000001"/>
              <w:left w:val="single" w:sz="4" w:space="0" w:color="000001"/>
              <w:right w:val="single" w:sz="4" w:space="0" w:color="000001"/>
            </w:tcBorders>
            <w:shd w:val="clear" w:color="auto" w:fill="auto"/>
            <w:tcMar>
              <w:left w:w="7" w:type="dxa"/>
            </w:tcMar>
            <w:vAlign w:val="center"/>
          </w:tcPr>
          <w:p w14:paraId="7516CB90" w14:textId="77777777" w:rsidR="0022786D" w:rsidRPr="0098486B" w:rsidRDefault="0022786D" w:rsidP="0022786D">
            <w:pPr>
              <w:jc w:val="center"/>
              <w:rPr>
                <w:rFonts w:ascii="Arial" w:hAnsi="Arial" w:cs="Arial"/>
                <w:sz w:val="16"/>
                <w:szCs w:val="16"/>
                <w:lang w:val="en-US"/>
              </w:rPr>
            </w:pPr>
            <w:r w:rsidRPr="0098486B">
              <w:rPr>
                <w:noProof/>
                <w:lang w:eastAsia="tr-TR"/>
              </w:rPr>
              <w:drawing>
                <wp:inline distT="0" distB="0" distL="0" distR="0" wp14:anchorId="748F14FC" wp14:editId="3024FCA9">
                  <wp:extent cx="1057524" cy="719179"/>
                  <wp:effectExtent l="0" t="0" r="0" b="5080"/>
                  <wp:docPr id="4" name="Resim 2" descr="C:\Users\Public\Downloads\MUDEK-logo.jpg"/>
                  <wp:cNvGraphicFramePr/>
                  <a:graphic xmlns:a="http://schemas.openxmlformats.org/drawingml/2006/main">
                    <a:graphicData uri="http://schemas.openxmlformats.org/drawingml/2006/picture">
                      <pic:pic xmlns:pic="http://schemas.openxmlformats.org/drawingml/2006/picture">
                        <pic:nvPicPr>
                          <pic:cNvPr id="2" name="Resim 2" descr="C:\Users\Public\Downloads\MUDEK-logo.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9694" cy="720655"/>
                          </a:xfrm>
                          <a:prstGeom prst="rect">
                            <a:avLst/>
                          </a:prstGeom>
                          <a:noFill/>
                          <a:ln>
                            <a:noFill/>
                          </a:ln>
                        </pic:spPr>
                      </pic:pic>
                    </a:graphicData>
                  </a:graphic>
                </wp:inline>
              </w:drawing>
            </w:r>
          </w:p>
        </w:tc>
      </w:tr>
      <w:tr w:rsidR="008B2A3C" w:rsidRPr="0098486B" w14:paraId="36ACE036" w14:textId="77777777" w:rsidTr="00000F40">
        <w:trPr>
          <w:cantSplit/>
          <w:trHeight w:val="538"/>
        </w:trPr>
        <w:tc>
          <w:tcPr>
            <w:tcW w:w="867" w:type="pct"/>
            <w:tcBorders>
              <w:top w:val="single" w:sz="4" w:space="0" w:color="000001"/>
              <w:left w:val="single" w:sz="4" w:space="0" w:color="000001"/>
              <w:bottom w:val="single" w:sz="4" w:space="0" w:color="000001"/>
            </w:tcBorders>
            <w:shd w:val="clear" w:color="auto" w:fill="auto"/>
            <w:tcMar>
              <w:left w:w="7" w:type="dxa"/>
            </w:tcMar>
            <w:vAlign w:val="center"/>
          </w:tcPr>
          <w:p w14:paraId="4C9B6CAC" w14:textId="02D7D31E" w:rsidR="008B2A3C" w:rsidRPr="0098486B" w:rsidRDefault="008B2A3C" w:rsidP="008B2A3C">
            <w:pPr>
              <w:rPr>
                <w:rFonts w:ascii="Arial" w:hAnsi="Arial" w:cs="Arial"/>
                <w:bCs/>
                <w:sz w:val="22"/>
                <w:szCs w:val="22"/>
                <w:lang w:val="en-US"/>
              </w:rPr>
            </w:pPr>
            <w:r w:rsidRPr="0098486B">
              <w:rPr>
                <w:rFonts w:ascii="Arial" w:hAnsi="Arial" w:cs="Arial"/>
                <w:bCs/>
                <w:sz w:val="22"/>
                <w:szCs w:val="22"/>
                <w:lang w:val="en-US"/>
              </w:rPr>
              <w:t>Lecture Code and Name:</w:t>
            </w:r>
          </w:p>
        </w:tc>
        <w:tc>
          <w:tcPr>
            <w:tcW w:w="3171" w:type="pct"/>
            <w:gridSpan w:val="3"/>
            <w:tcBorders>
              <w:top w:val="single" w:sz="4" w:space="0" w:color="000001"/>
              <w:left w:val="single" w:sz="4" w:space="0" w:color="000001"/>
              <w:bottom w:val="single" w:sz="4" w:space="0" w:color="000001"/>
            </w:tcBorders>
            <w:shd w:val="clear" w:color="auto" w:fill="auto"/>
            <w:tcMar>
              <w:left w:w="7" w:type="dxa"/>
            </w:tcMar>
            <w:vAlign w:val="center"/>
          </w:tcPr>
          <w:p w14:paraId="37644A16" w14:textId="77777777" w:rsidR="0044420D" w:rsidRDefault="0044420D" w:rsidP="008B2A3C">
            <w:pPr>
              <w:snapToGrid w:val="0"/>
              <w:rPr>
                <w:rFonts w:ascii="Arial" w:hAnsi="Arial" w:cs="Arial"/>
                <w:bCs/>
                <w:sz w:val="22"/>
                <w:szCs w:val="22"/>
                <w:lang w:val="en-US"/>
              </w:rPr>
            </w:pPr>
            <w:r>
              <w:rPr>
                <w:rFonts w:ascii="Arial" w:hAnsi="Arial" w:cs="Arial"/>
                <w:bCs/>
                <w:noProof/>
                <w:sz w:val="22"/>
                <w:szCs w:val="22"/>
                <w:lang w:eastAsia="tr-TR"/>
              </w:rPr>
              <mc:AlternateContent>
                <mc:Choice Requires="wps">
                  <w:drawing>
                    <wp:anchor distT="0" distB="0" distL="114300" distR="114300" simplePos="0" relativeHeight="251659264" behindDoc="0" locked="0" layoutInCell="1" allowOverlap="1" wp14:anchorId="28AAFCDF" wp14:editId="247A7C9B">
                      <wp:simplePos x="0" y="0"/>
                      <wp:positionH relativeFrom="column">
                        <wp:posOffset>2581275</wp:posOffset>
                      </wp:positionH>
                      <wp:positionV relativeFrom="paragraph">
                        <wp:posOffset>10795</wp:posOffset>
                      </wp:positionV>
                      <wp:extent cx="1647825" cy="342900"/>
                      <wp:effectExtent l="0" t="0" r="28575" b="19050"/>
                      <wp:wrapNone/>
                      <wp:docPr id="1" name="Dikdörtgen 1"/>
                      <wp:cNvGraphicFramePr/>
                      <a:graphic xmlns:a="http://schemas.openxmlformats.org/drawingml/2006/main">
                        <a:graphicData uri="http://schemas.microsoft.com/office/word/2010/wordprocessingShape">
                          <wps:wsp>
                            <wps:cNvSpPr/>
                            <wps:spPr>
                              <a:xfrm>
                                <a:off x="0" y="0"/>
                                <a:ext cx="1647825" cy="342900"/>
                              </a:xfrm>
                              <a:prstGeom prst="rect">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C5802" id="Dikdörtgen 1" o:spid="_x0000_s1026" style="position:absolute;margin-left:203.25pt;margin-top:.85pt;width:129.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" filled="f" strokecolor="windowText">
                      <v:stroke joinstyle="round"/>
                    </v:rect>
                  </w:pict>
                </mc:Fallback>
              </mc:AlternateContent>
            </w:r>
            <w:r w:rsidR="008B2A3C" w:rsidRPr="0098486B">
              <w:rPr>
                <w:rFonts w:ascii="Arial" w:hAnsi="Arial" w:cs="Arial"/>
                <w:bCs/>
                <w:sz w:val="22"/>
                <w:szCs w:val="22"/>
                <w:lang w:val="en-US"/>
              </w:rPr>
              <w:t xml:space="preserve"> </w:t>
            </w:r>
          </w:p>
          <w:p w14:paraId="01A4D090" w14:textId="1D7B0F8D" w:rsidR="008B2A3C" w:rsidRPr="0098486B" w:rsidRDefault="00460CAA" w:rsidP="008B2A3C">
            <w:pPr>
              <w:snapToGrid w:val="0"/>
              <w:rPr>
                <w:rFonts w:ascii="Arial" w:hAnsi="Arial" w:cs="Arial"/>
                <w:bCs/>
                <w:sz w:val="22"/>
                <w:szCs w:val="22"/>
                <w:lang w:val="en-US"/>
              </w:rPr>
            </w:pPr>
            <w:r>
              <w:rPr>
                <w:rFonts w:ascii="Arial" w:hAnsi="Arial" w:cs="Arial"/>
                <w:bCs/>
                <w:sz w:val="22"/>
                <w:szCs w:val="22"/>
                <w:lang w:val="en-US" w:eastAsia="tr-TR"/>
              </w:rPr>
              <w:t>MSE39</w:t>
            </w:r>
            <w:r w:rsidR="00940233">
              <w:rPr>
                <w:rFonts w:ascii="Arial" w:hAnsi="Arial" w:cs="Arial"/>
                <w:bCs/>
                <w:sz w:val="22"/>
                <w:szCs w:val="22"/>
                <w:lang w:val="en-US" w:eastAsia="tr-TR"/>
              </w:rPr>
              <w:t>52</w:t>
            </w:r>
            <w:r w:rsidR="008B2A3C" w:rsidRPr="0098486B">
              <w:rPr>
                <w:rFonts w:ascii="Arial" w:hAnsi="Arial" w:cs="Arial"/>
                <w:bCs/>
                <w:sz w:val="22"/>
                <w:szCs w:val="22"/>
                <w:lang w:val="en-US" w:eastAsia="tr-TR"/>
              </w:rPr>
              <w:t xml:space="preserve"> </w:t>
            </w:r>
            <w:r>
              <w:rPr>
                <w:rFonts w:ascii="Arial" w:hAnsi="Arial" w:cs="Arial"/>
                <w:bCs/>
                <w:sz w:val="22"/>
                <w:szCs w:val="22"/>
                <w:lang w:val="en-US"/>
              </w:rPr>
              <w:t>Laboratory I</w:t>
            </w:r>
            <w:r w:rsidR="00940233">
              <w:rPr>
                <w:rFonts w:ascii="Arial" w:hAnsi="Arial" w:cs="Arial"/>
                <w:bCs/>
                <w:sz w:val="22"/>
                <w:szCs w:val="22"/>
                <w:lang w:val="en-US"/>
              </w:rPr>
              <w:t>I</w:t>
            </w:r>
            <w:r w:rsidR="0044420D">
              <w:rPr>
                <w:rFonts w:ascii="Arial" w:hAnsi="Arial" w:cs="Arial"/>
                <w:bCs/>
                <w:sz w:val="22"/>
                <w:szCs w:val="22"/>
                <w:lang w:val="en-US"/>
              </w:rPr>
              <w:t xml:space="preserve">                              Grup No:</w:t>
            </w:r>
          </w:p>
        </w:tc>
        <w:tc>
          <w:tcPr>
            <w:tcW w:w="962" w:type="pct"/>
            <w:vMerge w:val="restart"/>
            <w:tcBorders>
              <w:top w:val="single" w:sz="4" w:space="0" w:color="000001"/>
              <w:left w:val="single" w:sz="4" w:space="0" w:color="000001"/>
              <w:right w:val="single" w:sz="4" w:space="0" w:color="auto"/>
            </w:tcBorders>
            <w:shd w:val="clear" w:color="auto" w:fill="auto"/>
            <w:tcMar>
              <w:left w:w="7" w:type="dxa"/>
            </w:tcMar>
          </w:tcPr>
          <w:p w14:paraId="2AE1E221" w14:textId="2AF79CDB" w:rsidR="008B2A3C" w:rsidRPr="0098486B" w:rsidRDefault="008B2A3C" w:rsidP="008B2A3C">
            <w:pPr>
              <w:rPr>
                <w:rFonts w:ascii="Arial" w:hAnsi="Arial" w:cs="Arial"/>
                <w:sz w:val="20"/>
                <w:szCs w:val="20"/>
                <w:lang w:val="en-US"/>
              </w:rPr>
            </w:pPr>
            <w:r w:rsidRPr="0098486B">
              <w:rPr>
                <w:rFonts w:ascii="Arial" w:hAnsi="Arial" w:cs="Arial"/>
                <w:sz w:val="20"/>
                <w:szCs w:val="20"/>
                <w:lang w:val="en-US"/>
              </w:rPr>
              <w:t>Student's Signature</w:t>
            </w:r>
          </w:p>
        </w:tc>
      </w:tr>
      <w:tr w:rsidR="0022786D" w:rsidRPr="0098486B" w14:paraId="322303A7" w14:textId="77777777" w:rsidTr="00000F40">
        <w:trPr>
          <w:cantSplit/>
          <w:trHeight w:val="538"/>
        </w:trPr>
        <w:tc>
          <w:tcPr>
            <w:tcW w:w="867" w:type="pct"/>
            <w:tcBorders>
              <w:top w:val="single" w:sz="4" w:space="0" w:color="000001"/>
              <w:left w:val="single" w:sz="4" w:space="0" w:color="000001"/>
              <w:bottom w:val="single" w:sz="4" w:space="0" w:color="000001"/>
            </w:tcBorders>
            <w:shd w:val="clear" w:color="auto" w:fill="auto"/>
            <w:tcMar>
              <w:left w:w="7" w:type="dxa"/>
            </w:tcMar>
            <w:vAlign w:val="center"/>
          </w:tcPr>
          <w:p w14:paraId="21223CE4" w14:textId="69692C5D" w:rsidR="0022786D" w:rsidRPr="0098486B" w:rsidRDefault="00B76C8D" w:rsidP="0022786D">
            <w:pPr>
              <w:rPr>
                <w:sz w:val="22"/>
                <w:szCs w:val="22"/>
                <w:lang w:val="en-US"/>
              </w:rPr>
            </w:pPr>
            <w:r w:rsidRPr="0098486B">
              <w:rPr>
                <w:rFonts w:ascii="Arial" w:hAnsi="Arial" w:cs="Arial"/>
                <w:bCs/>
                <w:sz w:val="22"/>
                <w:szCs w:val="22"/>
                <w:lang w:val="en-US"/>
              </w:rPr>
              <w:t>Student's Name and Surname</w:t>
            </w:r>
            <w:r w:rsidR="008B2A3C" w:rsidRPr="0098486B">
              <w:rPr>
                <w:rFonts w:ascii="Arial" w:hAnsi="Arial" w:cs="Arial"/>
                <w:bCs/>
                <w:sz w:val="22"/>
                <w:szCs w:val="22"/>
                <w:lang w:val="en-US"/>
              </w:rPr>
              <w:t>:</w:t>
            </w:r>
          </w:p>
        </w:tc>
        <w:tc>
          <w:tcPr>
            <w:tcW w:w="1937" w:type="pct"/>
            <w:tcBorders>
              <w:top w:val="single" w:sz="4" w:space="0" w:color="000001"/>
              <w:left w:val="single" w:sz="4" w:space="0" w:color="000001"/>
              <w:bottom w:val="single" w:sz="4" w:space="0" w:color="000001"/>
            </w:tcBorders>
            <w:shd w:val="clear" w:color="auto" w:fill="auto"/>
            <w:tcMar>
              <w:left w:w="7" w:type="dxa"/>
            </w:tcMar>
            <w:vAlign w:val="center"/>
          </w:tcPr>
          <w:p w14:paraId="3986BAB7" w14:textId="77777777" w:rsidR="0022786D" w:rsidRPr="0098486B" w:rsidRDefault="0022786D" w:rsidP="0022786D">
            <w:pPr>
              <w:rPr>
                <w:rFonts w:ascii="Arial" w:hAnsi="Arial" w:cs="Arial"/>
                <w:bCs/>
                <w:sz w:val="22"/>
                <w:szCs w:val="22"/>
                <w:lang w:val="en-US"/>
              </w:rPr>
            </w:pPr>
            <w:r w:rsidRPr="0098486B">
              <w:rPr>
                <w:rFonts w:ascii="Arial" w:eastAsia="Arial" w:hAnsi="Arial" w:cs="Arial"/>
                <w:bCs/>
                <w:sz w:val="22"/>
                <w:szCs w:val="22"/>
                <w:lang w:val="en-US"/>
              </w:rPr>
              <w:t xml:space="preserve"> </w:t>
            </w:r>
          </w:p>
        </w:tc>
        <w:tc>
          <w:tcPr>
            <w:tcW w:w="612" w:type="pct"/>
            <w:tcBorders>
              <w:top w:val="single" w:sz="4" w:space="0" w:color="000001"/>
              <w:left w:val="single" w:sz="4" w:space="0" w:color="000001"/>
              <w:bottom w:val="single" w:sz="4" w:space="0" w:color="000001"/>
            </w:tcBorders>
            <w:shd w:val="clear" w:color="auto" w:fill="auto"/>
            <w:tcMar>
              <w:left w:w="7" w:type="dxa"/>
            </w:tcMar>
            <w:vAlign w:val="center"/>
          </w:tcPr>
          <w:p w14:paraId="00B5C7B1" w14:textId="5DB7A606" w:rsidR="0022786D" w:rsidRPr="0098486B" w:rsidRDefault="008B2A3C" w:rsidP="0022786D">
            <w:pPr>
              <w:rPr>
                <w:rFonts w:ascii="Arial" w:hAnsi="Arial" w:cs="Arial"/>
                <w:bCs/>
                <w:sz w:val="22"/>
                <w:szCs w:val="22"/>
                <w:lang w:val="en-US"/>
              </w:rPr>
            </w:pPr>
            <w:r w:rsidRPr="0098486B">
              <w:rPr>
                <w:rFonts w:ascii="Arial" w:hAnsi="Arial" w:cs="Arial"/>
                <w:bCs/>
                <w:sz w:val="22"/>
                <w:szCs w:val="22"/>
                <w:lang w:val="en-US"/>
              </w:rPr>
              <w:t>Student ID</w:t>
            </w:r>
            <w:r w:rsidR="0022786D" w:rsidRPr="0098486B">
              <w:rPr>
                <w:rFonts w:ascii="Arial" w:hAnsi="Arial" w:cs="Arial"/>
                <w:bCs/>
                <w:sz w:val="22"/>
                <w:szCs w:val="22"/>
                <w:lang w:val="en-US"/>
              </w:rPr>
              <w:t>:</w:t>
            </w:r>
          </w:p>
        </w:tc>
        <w:tc>
          <w:tcPr>
            <w:tcW w:w="622" w:type="pct"/>
            <w:tcBorders>
              <w:top w:val="single" w:sz="4" w:space="0" w:color="000001"/>
              <w:left w:val="single" w:sz="4" w:space="0" w:color="000001"/>
              <w:bottom w:val="single" w:sz="4" w:space="0" w:color="000001"/>
            </w:tcBorders>
            <w:shd w:val="clear" w:color="auto" w:fill="auto"/>
            <w:tcMar>
              <w:left w:w="7" w:type="dxa"/>
            </w:tcMar>
            <w:vAlign w:val="center"/>
          </w:tcPr>
          <w:p w14:paraId="58BA702C" w14:textId="77777777" w:rsidR="0022786D" w:rsidRPr="0098486B" w:rsidRDefault="0022786D" w:rsidP="0022786D">
            <w:pPr>
              <w:snapToGrid w:val="0"/>
              <w:rPr>
                <w:rFonts w:ascii="Arial" w:hAnsi="Arial" w:cs="Arial"/>
                <w:bCs/>
                <w:sz w:val="22"/>
                <w:szCs w:val="22"/>
                <w:lang w:val="en-US"/>
              </w:rPr>
            </w:pPr>
          </w:p>
        </w:tc>
        <w:tc>
          <w:tcPr>
            <w:tcW w:w="962" w:type="pct"/>
            <w:vMerge/>
            <w:tcBorders>
              <w:left w:val="single" w:sz="4" w:space="0" w:color="000001"/>
              <w:bottom w:val="single" w:sz="4" w:space="0" w:color="000001"/>
              <w:right w:val="single" w:sz="4" w:space="0" w:color="auto"/>
            </w:tcBorders>
            <w:shd w:val="clear" w:color="auto" w:fill="auto"/>
            <w:tcMar>
              <w:left w:w="7" w:type="dxa"/>
            </w:tcMar>
            <w:vAlign w:val="center"/>
          </w:tcPr>
          <w:p w14:paraId="036E1B89" w14:textId="77777777" w:rsidR="0022786D" w:rsidRPr="0098486B" w:rsidRDefault="0022786D" w:rsidP="0022786D">
            <w:pPr>
              <w:snapToGrid w:val="0"/>
              <w:rPr>
                <w:rFonts w:ascii="Arial" w:hAnsi="Arial" w:cs="Arial"/>
                <w:bCs/>
                <w:sz w:val="22"/>
                <w:szCs w:val="22"/>
                <w:lang w:val="en-US"/>
              </w:rPr>
            </w:pPr>
          </w:p>
        </w:tc>
      </w:tr>
    </w:tbl>
    <w:p w14:paraId="796849B5" w14:textId="294FBF36" w:rsidR="00842B6F" w:rsidRDefault="00842B6F" w:rsidP="0044420D">
      <w:pPr>
        <w:tabs>
          <w:tab w:val="left" w:pos="5955"/>
        </w:tabs>
        <w:rPr>
          <w:rFonts w:ascii="Arial" w:hAnsi="Arial" w:cs="Arial"/>
          <w:b/>
          <w:color w:val="FF0000"/>
          <w:sz w:val="22"/>
          <w:szCs w:val="22"/>
          <w:lang w:val="en-US"/>
        </w:rPr>
      </w:pPr>
    </w:p>
    <w:tbl>
      <w:tblPr>
        <w:tblStyle w:val="TabloKlavuzu"/>
        <w:tblpPr w:leftFromText="180" w:rightFromText="180" w:vertAnchor="text" w:horzAnchor="margin" w:tblpXSpec="center" w:tblpY="-60"/>
        <w:tblW w:w="0" w:type="auto"/>
        <w:tblLook w:val="04A0" w:firstRow="1" w:lastRow="0" w:firstColumn="1" w:lastColumn="0" w:noHBand="0" w:noVBand="1"/>
      </w:tblPr>
      <w:tblGrid>
        <w:gridCol w:w="1170"/>
        <w:gridCol w:w="854"/>
        <w:gridCol w:w="1188"/>
        <w:gridCol w:w="1019"/>
        <w:gridCol w:w="1019"/>
        <w:gridCol w:w="1019"/>
        <w:gridCol w:w="1019"/>
        <w:gridCol w:w="1019"/>
      </w:tblGrid>
      <w:tr w:rsidR="0044420D" w:rsidRPr="0044420D" w14:paraId="72ACA62C" w14:textId="77777777" w:rsidTr="0044420D">
        <w:tc>
          <w:tcPr>
            <w:tcW w:w="1170" w:type="dxa"/>
          </w:tcPr>
          <w:p w14:paraId="422EF387" w14:textId="77777777" w:rsidR="0044420D" w:rsidRPr="0044420D" w:rsidRDefault="0044420D" w:rsidP="0044420D">
            <w:pPr>
              <w:autoSpaceDE w:val="0"/>
              <w:autoSpaceDN w:val="0"/>
              <w:adjustRightInd w:val="0"/>
              <w:rPr>
                <w:rFonts w:ascii="Arial" w:eastAsiaTheme="minorHAnsi" w:hAnsi="Arial" w:cs="Arial"/>
                <w:b/>
                <w:sz w:val="22"/>
                <w:szCs w:val="22"/>
                <w:lang w:eastAsia="en-US"/>
              </w:rPr>
            </w:pPr>
            <w:r>
              <w:rPr>
                <w:rFonts w:ascii="Arial" w:eastAsiaTheme="minorHAnsi" w:hAnsi="Arial" w:cs="Arial"/>
                <w:b/>
                <w:sz w:val="22"/>
                <w:szCs w:val="22"/>
                <w:lang w:eastAsia="en-US"/>
              </w:rPr>
              <w:t>Question</w:t>
            </w:r>
          </w:p>
        </w:tc>
        <w:tc>
          <w:tcPr>
            <w:tcW w:w="854" w:type="dxa"/>
          </w:tcPr>
          <w:p w14:paraId="1E415AAF" w14:textId="77777777" w:rsidR="0044420D" w:rsidRPr="0044420D" w:rsidRDefault="0044420D" w:rsidP="0044420D">
            <w:pPr>
              <w:autoSpaceDE w:val="0"/>
              <w:autoSpaceDN w:val="0"/>
              <w:adjustRightInd w:val="0"/>
              <w:jc w:val="center"/>
              <w:rPr>
                <w:rFonts w:ascii="Arial" w:eastAsiaTheme="minorHAnsi" w:hAnsi="Arial" w:cs="Arial"/>
                <w:b/>
                <w:sz w:val="22"/>
                <w:szCs w:val="22"/>
                <w:lang w:eastAsia="en-US"/>
              </w:rPr>
            </w:pPr>
            <w:r w:rsidRPr="0044420D">
              <w:rPr>
                <w:rFonts w:ascii="Arial" w:eastAsiaTheme="minorHAnsi" w:hAnsi="Arial" w:cs="Arial"/>
                <w:b/>
                <w:sz w:val="22"/>
                <w:szCs w:val="22"/>
                <w:lang w:eastAsia="en-US"/>
              </w:rPr>
              <w:t>1.</w:t>
            </w:r>
          </w:p>
        </w:tc>
        <w:tc>
          <w:tcPr>
            <w:tcW w:w="1188" w:type="dxa"/>
          </w:tcPr>
          <w:p w14:paraId="4C40C0D8" w14:textId="77777777" w:rsidR="0044420D" w:rsidRPr="0044420D" w:rsidRDefault="0044420D" w:rsidP="0044420D">
            <w:pPr>
              <w:autoSpaceDE w:val="0"/>
              <w:autoSpaceDN w:val="0"/>
              <w:adjustRightInd w:val="0"/>
              <w:jc w:val="center"/>
              <w:rPr>
                <w:rFonts w:ascii="Arial" w:eastAsiaTheme="minorHAnsi" w:hAnsi="Arial" w:cs="Arial"/>
                <w:b/>
                <w:sz w:val="22"/>
                <w:szCs w:val="22"/>
                <w:lang w:eastAsia="en-US"/>
              </w:rPr>
            </w:pPr>
            <w:r w:rsidRPr="0044420D">
              <w:rPr>
                <w:rFonts w:ascii="Arial" w:eastAsiaTheme="minorHAnsi" w:hAnsi="Arial" w:cs="Arial"/>
                <w:b/>
                <w:sz w:val="22"/>
                <w:szCs w:val="22"/>
                <w:lang w:eastAsia="en-US"/>
              </w:rPr>
              <w:t>2.</w:t>
            </w:r>
          </w:p>
        </w:tc>
        <w:tc>
          <w:tcPr>
            <w:tcW w:w="1019" w:type="dxa"/>
          </w:tcPr>
          <w:p w14:paraId="6B32ED11" w14:textId="77777777" w:rsidR="0044420D" w:rsidRPr="0044420D" w:rsidRDefault="0044420D" w:rsidP="0044420D">
            <w:pPr>
              <w:autoSpaceDE w:val="0"/>
              <w:autoSpaceDN w:val="0"/>
              <w:adjustRightInd w:val="0"/>
              <w:jc w:val="center"/>
              <w:rPr>
                <w:rFonts w:ascii="Arial" w:eastAsiaTheme="minorHAnsi" w:hAnsi="Arial" w:cs="Arial"/>
                <w:b/>
                <w:sz w:val="22"/>
                <w:szCs w:val="22"/>
                <w:lang w:eastAsia="en-US"/>
              </w:rPr>
            </w:pPr>
            <w:r w:rsidRPr="0044420D">
              <w:rPr>
                <w:rFonts w:ascii="Arial" w:eastAsiaTheme="minorHAnsi" w:hAnsi="Arial" w:cs="Arial"/>
                <w:b/>
                <w:sz w:val="22"/>
                <w:szCs w:val="22"/>
                <w:lang w:eastAsia="en-US"/>
              </w:rPr>
              <w:t>3.</w:t>
            </w:r>
          </w:p>
        </w:tc>
        <w:tc>
          <w:tcPr>
            <w:tcW w:w="1019" w:type="dxa"/>
          </w:tcPr>
          <w:p w14:paraId="1BBD93C6" w14:textId="77777777" w:rsidR="0044420D" w:rsidRPr="0044420D" w:rsidRDefault="0044420D" w:rsidP="0044420D">
            <w:pPr>
              <w:autoSpaceDE w:val="0"/>
              <w:autoSpaceDN w:val="0"/>
              <w:adjustRightInd w:val="0"/>
              <w:jc w:val="center"/>
              <w:rPr>
                <w:rFonts w:ascii="Arial" w:eastAsiaTheme="minorHAnsi" w:hAnsi="Arial" w:cs="Arial"/>
                <w:b/>
                <w:sz w:val="22"/>
                <w:szCs w:val="22"/>
                <w:lang w:eastAsia="en-US"/>
              </w:rPr>
            </w:pPr>
            <w:r w:rsidRPr="0044420D">
              <w:rPr>
                <w:rFonts w:ascii="Arial" w:eastAsiaTheme="minorHAnsi" w:hAnsi="Arial" w:cs="Arial"/>
                <w:b/>
                <w:sz w:val="22"/>
                <w:szCs w:val="22"/>
                <w:lang w:eastAsia="en-US"/>
              </w:rPr>
              <w:t>4.</w:t>
            </w:r>
          </w:p>
        </w:tc>
        <w:tc>
          <w:tcPr>
            <w:tcW w:w="1019" w:type="dxa"/>
          </w:tcPr>
          <w:p w14:paraId="52DACA4D" w14:textId="77777777" w:rsidR="0044420D" w:rsidRPr="0044420D" w:rsidRDefault="0044420D" w:rsidP="0044420D">
            <w:pPr>
              <w:autoSpaceDE w:val="0"/>
              <w:autoSpaceDN w:val="0"/>
              <w:adjustRightInd w:val="0"/>
              <w:jc w:val="center"/>
              <w:rPr>
                <w:rFonts w:ascii="Arial" w:eastAsiaTheme="minorHAnsi" w:hAnsi="Arial" w:cs="Arial"/>
                <w:b/>
                <w:sz w:val="22"/>
                <w:szCs w:val="22"/>
                <w:lang w:eastAsia="en-US"/>
              </w:rPr>
            </w:pPr>
            <w:r w:rsidRPr="0044420D">
              <w:rPr>
                <w:rFonts w:ascii="Arial" w:eastAsiaTheme="minorHAnsi" w:hAnsi="Arial" w:cs="Arial"/>
                <w:b/>
                <w:sz w:val="22"/>
                <w:szCs w:val="22"/>
                <w:lang w:eastAsia="en-US"/>
              </w:rPr>
              <w:t>5.</w:t>
            </w:r>
          </w:p>
        </w:tc>
        <w:tc>
          <w:tcPr>
            <w:tcW w:w="1019" w:type="dxa"/>
          </w:tcPr>
          <w:p w14:paraId="2E8FCEBB" w14:textId="77777777" w:rsidR="0044420D" w:rsidRPr="0044420D" w:rsidRDefault="0044420D" w:rsidP="0044420D">
            <w:pPr>
              <w:autoSpaceDE w:val="0"/>
              <w:autoSpaceDN w:val="0"/>
              <w:adjustRightInd w:val="0"/>
              <w:jc w:val="center"/>
              <w:rPr>
                <w:rFonts w:ascii="Arial" w:eastAsiaTheme="minorHAnsi" w:hAnsi="Arial" w:cs="Arial"/>
                <w:b/>
                <w:sz w:val="22"/>
                <w:szCs w:val="22"/>
                <w:lang w:eastAsia="en-US"/>
              </w:rPr>
            </w:pPr>
            <w:r w:rsidRPr="0044420D">
              <w:rPr>
                <w:rFonts w:ascii="Arial" w:eastAsiaTheme="minorHAnsi" w:hAnsi="Arial" w:cs="Arial"/>
                <w:b/>
                <w:sz w:val="22"/>
                <w:szCs w:val="22"/>
                <w:lang w:eastAsia="en-US"/>
              </w:rPr>
              <w:t>6.</w:t>
            </w:r>
          </w:p>
        </w:tc>
        <w:tc>
          <w:tcPr>
            <w:tcW w:w="1019" w:type="dxa"/>
          </w:tcPr>
          <w:p w14:paraId="5DFA9ED8" w14:textId="77777777" w:rsidR="0044420D" w:rsidRPr="0044420D" w:rsidRDefault="0044420D" w:rsidP="0044420D">
            <w:pPr>
              <w:autoSpaceDE w:val="0"/>
              <w:autoSpaceDN w:val="0"/>
              <w:adjustRightInd w:val="0"/>
              <w:jc w:val="center"/>
              <w:rPr>
                <w:rFonts w:ascii="Arial" w:eastAsiaTheme="minorHAnsi" w:hAnsi="Arial" w:cs="Arial"/>
                <w:b/>
                <w:sz w:val="22"/>
                <w:szCs w:val="22"/>
                <w:lang w:eastAsia="en-US"/>
              </w:rPr>
            </w:pPr>
            <w:r w:rsidRPr="0044420D">
              <w:rPr>
                <w:rFonts w:ascii="Arial" w:eastAsiaTheme="minorHAnsi" w:hAnsi="Arial" w:cs="Arial"/>
                <w:b/>
                <w:sz w:val="22"/>
                <w:szCs w:val="22"/>
                <w:lang w:eastAsia="en-US"/>
              </w:rPr>
              <w:t>7.</w:t>
            </w:r>
          </w:p>
        </w:tc>
      </w:tr>
      <w:tr w:rsidR="0044420D" w:rsidRPr="0044420D" w14:paraId="50E2EB76" w14:textId="77777777" w:rsidTr="0044420D">
        <w:tc>
          <w:tcPr>
            <w:tcW w:w="1170" w:type="dxa"/>
          </w:tcPr>
          <w:p w14:paraId="646FE0CA" w14:textId="77777777" w:rsidR="0044420D" w:rsidRPr="0044420D" w:rsidRDefault="0044420D" w:rsidP="0044420D">
            <w:pPr>
              <w:autoSpaceDE w:val="0"/>
              <w:autoSpaceDN w:val="0"/>
              <w:adjustRightInd w:val="0"/>
              <w:rPr>
                <w:rFonts w:ascii="Arial" w:eastAsiaTheme="minorHAnsi" w:hAnsi="Arial" w:cs="Arial"/>
                <w:b/>
                <w:color w:val="FF0000"/>
                <w:sz w:val="22"/>
                <w:szCs w:val="22"/>
                <w:lang w:eastAsia="en-US"/>
              </w:rPr>
            </w:pPr>
            <w:r>
              <w:rPr>
                <w:rFonts w:ascii="Arial" w:eastAsiaTheme="minorHAnsi" w:hAnsi="Arial" w:cs="Arial"/>
                <w:b/>
                <w:sz w:val="22"/>
                <w:szCs w:val="22"/>
                <w:lang w:eastAsia="en-US"/>
              </w:rPr>
              <w:t>Point</w:t>
            </w:r>
          </w:p>
        </w:tc>
        <w:tc>
          <w:tcPr>
            <w:tcW w:w="854" w:type="dxa"/>
          </w:tcPr>
          <w:p w14:paraId="330F9A7F" w14:textId="77777777" w:rsidR="0044420D" w:rsidRPr="0044420D" w:rsidRDefault="0044420D" w:rsidP="0044420D">
            <w:pPr>
              <w:autoSpaceDE w:val="0"/>
              <w:autoSpaceDN w:val="0"/>
              <w:adjustRightInd w:val="0"/>
              <w:jc w:val="center"/>
              <w:rPr>
                <w:rFonts w:ascii="Arial" w:eastAsiaTheme="minorHAnsi" w:hAnsi="Arial" w:cs="Arial"/>
                <w:b/>
                <w:sz w:val="22"/>
                <w:szCs w:val="22"/>
                <w:lang w:eastAsia="en-US"/>
              </w:rPr>
            </w:pPr>
          </w:p>
        </w:tc>
        <w:tc>
          <w:tcPr>
            <w:tcW w:w="1188" w:type="dxa"/>
          </w:tcPr>
          <w:p w14:paraId="78A6D04D" w14:textId="77777777" w:rsidR="0044420D" w:rsidRPr="0044420D" w:rsidRDefault="0044420D" w:rsidP="0044420D">
            <w:pPr>
              <w:autoSpaceDE w:val="0"/>
              <w:autoSpaceDN w:val="0"/>
              <w:adjustRightInd w:val="0"/>
              <w:jc w:val="center"/>
              <w:rPr>
                <w:rFonts w:ascii="Arial" w:eastAsiaTheme="minorHAnsi" w:hAnsi="Arial" w:cs="Arial"/>
                <w:b/>
                <w:sz w:val="22"/>
                <w:szCs w:val="22"/>
                <w:lang w:eastAsia="en-US"/>
              </w:rPr>
            </w:pPr>
          </w:p>
        </w:tc>
        <w:tc>
          <w:tcPr>
            <w:tcW w:w="1019" w:type="dxa"/>
          </w:tcPr>
          <w:p w14:paraId="329215D5" w14:textId="77777777" w:rsidR="0044420D" w:rsidRPr="0044420D" w:rsidRDefault="0044420D" w:rsidP="0044420D">
            <w:pPr>
              <w:autoSpaceDE w:val="0"/>
              <w:autoSpaceDN w:val="0"/>
              <w:adjustRightInd w:val="0"/>
              <w:jc w:val="center"/>
              <w:rPr>
                <w:rFonts w:ascii="Arial" w:eastAsiaTheme="minorHAnsi" w:hAnsi="Arial" w:cs="Arial"/>
                <w:b/>
                <w:sz w:val="22"/>
                <w:szCs w:val="22"/>
                <w:lang w:eastAsia="en-US"/>
              </w:rPr>
            </w:pPr>
          </w:p>
        </w:tc>
        <w:tc>
          <w:tcPr>
            <w:tcW w:w="1019" w:type="dxa"/>
          </w:tcPr>
          <w:p w14:paraId="295C4999" w14:textId="77777777" w:rsidR="0044420D" w:rsidRPr="0044420D" w:rsidRDefault="0044420D" w:rsidP="0044420D">
            <w:pPr>
              <w:autoSpaceDE w:val="0"/>
              <w:autoSpaceDN w:val="0"/>
              <w:adjustRightInd w:val="0"/>
              <w:jc w:val="center"/>
              <w:rPr>
                <w:rFonts w:ascii="Arial" w:eastAsiaTheme="minorHAnsi" w:hAnsi="Arial" w:cs="Arial"/>
                <w:b/>
                <w:sz w:val="22"/>
                <w:szCs w:val="22"/>
                <w:lang w:eastAsia="en-US"/>
              </w:rPr>
            </w:pPr>
          </w:p>
        </w:tc>
        <w:tc>
          <w:tcPr>
            <w:tcW w:w="1019" w:type="dxa"/>
          </w:tcPr>
          <w:p w14:paraId="5480356B" w14:textId="77777777" w:rsidR="0044420D" w:rsidRPr="0044420D" w:rsidRDefault="0044420D" w:rsidP="0044420D">
            <w:pPr>
              <w:autoSpaceDE w:val="0"/>
              <w:autoSpaceDN w:val="0"/>
              <w:adjustRightInd w:val="0"/>
              <w:jc w:val="center"/>
              <w:rPr>
                <w:rFonts w:ascii="Arial" w:eastAsiaTheme="minorHAnsi" w:hAnsi="Arial" w:cs="Arial"/>
                <w:b/>
                <w:sz w:val="22"/>
                <w:szCs w:val="22"/>
                <w:lang w:eastAsia="en-US"/>
              </w:rPr>
            </w:pPr>
          </w:p>
        </w:tc>
        <w:tc>
          <w:tcPr>
            <w:tcW w:w="1019" w:type="dxa"/>
          </w:tcPr>
          <w:p w14:paraId="558E249C" w14:textId="77777777" w:rsidR="0044420D" w:rsidRPr="0044420D" w:rsidRDefault="0044420D" w:rsidP="0044420D">
            <w:pPr>
              <w:autoSpaceDE w:val="0"/>
              <w:autoSpaceDN w:val="0"/>
              <w:adjustRightInd w:val="0"/>
              <w:jc w:val="center"/>
              <w:rPr>
                <w:rFonts w:ascii="Arial" w:eastAsiaTheme="minorHAnsi" w:hAnsi="Arial" w:cs="Arial"/>
                <w:b/>
                <w:sz w:val="22"/>
                <w:szCs w:val="22"/>
                <w:lang w:eastAsia="en-US"/>
              </w:rPr>
            </w:pPr>
          </w:p>
        </w:tc>
        <w:tc>
          <w:tcPr>
            <w:tcW w:w="1019" w:type="dxa"/>
          </w:tcPr>
          <w:p w14:paraId="491F4D3D" w14:textId="77777777" w:rsidR="0044420D" w:rsidRPr="0044420D" w:rsidRDefault="0044420D" w:rsidP="0044420D">
            <w:pPr>
              <w:autoSpaceDE w:val="0"/>
              <w:autoSpaceDN w:val="0"/>
              <w:adjustRightInd w:val="0"/>
              <w:rPr>
                <w:rFonts w:ascii="Arial" w:eastAsiaTheme="minorHAnsi" w:hAnsi="Arial" w:cs="Arial"/>
                <w:b/>
                <w:sz w:val="22"/>
                <w:szCs w:val="22"/>
                <w:lang w:eastAsia="en-US"/>
              </w:rPr>
            </w:pPr>
          </w:p>
        </w:tc>
      </w:tr>
    </w:tbl>
    <w:p w14:paraId="73675222" w14:textId="5DC6D930" w:rsidR="0044420D" w:rsidRDefault="0044420D" w:rsidP="00000F40">
      <w:pPr>
        <w:tabs>
          <w:tab w:val="left" w:pos="5955"/>
        </w:tabs>
        <w:jc w:val="center"/>
        <w:rPr>
          <w:rFonts w:ascii="Arial" w:hAnsi="Arial" w:cs="Arial"/>
          <w:b/>
          <w:color w:val="FF0000"/>
          <w:sz w:val="22"/>
          <w:szCs w:val="22"/>
          <w:lang w:val="en-US"/>
        </w:rPr>
      </w:pPr>
    </w:p>
    <w:p w14:paraId="0015A7F8" w14:textId="415A606A" w:rsidR="0044420D" w:rsidRPr="002953ED" w:rsidRDefault="0044420D" w:rsidP="0044420D">
      <w:pPr>
        <w:tabs>
          <w:tab w:val="left" w:pos="5955"/>
        </w:tabs>
        <w:rPr>
          <w:rFonts w:ascii="Arial" w:hAnsi="Arial" w:cs="Arial"/>
          <w:b/>
          <w:color w:val="FF0000"/>
          <w:sz w:val="22"/>
          <w:szCs w:val="22"/>
          <w:lang w:val="en-US"/>
        </w:rPr>
      </w:pPr>
    </w:p>
    <w:p w14:paraId="5F596A3F" w14:textId="7BE82878" w:rsidR="0044420D" w:rsidRPr="0044420D" w:rsidRDefault="002953ED" w:rsidP="0044420D">
      <w:pPr>
        <w:tabs>
          <w:tab w:val="left" w:pos="5955"/>
        </w:tabs>
        <w:jc w:val="both"/>
        <w:rPr>
          <w:rFonts w:ascii="Arial" w:hAnsi="Arial" w:cs="Arial"/>
          <w:b/>
          <w:bCs/>
          <w:i/>
          <w:iCs/>
          <w:color w:val="FF0000"/>
          <w:sz w:val="22"/>
          <w:szCs w:val="22"/>
          <w:lang w:val="en-US"/>
        </w:rPr>
      </w:pPr>
      <w:r w:rsidRPr="002953ED">
        <w:rPr>
          <w:rFonts w:ascii="Arial" w:hAnsi="Arial" w:cs="Arial"/>
          <w:b/>
          <w:bCs/>
          <w:i/>
          <w:iCs/>
          <w:color w:val="FF0000"/>
          <w:sz w:val="22"/>
          <w:szCs w:val="22"/>
          <w:lang w:val="en-US"/>
        </w:rPr>
        <w:t>(You must prepare your handwritten report under the following headings, maximum 3 pages, and</w:t>
      </w:r>
      <w:r w:rsidR="002F4230">
        <w:rPr>
          <w:rFonts w:ascii="Arial" w:hAnsi="Arial" w:cs="Arial"/>
          <w:b/>
          <w:bCs/>
          <w:i/>
          <w:iCs/>
          <w:color w:val="FF0000"/>
          <w:sz w:val="22"/>
          <w:szCs w:val="22"/>
          <w:lang w:val="en-US"/>
        </w:rPr>
        <w:t xml:space="preserve"> give</w:t>
      </w:r>
      <w:r w:rsidRPr="002953ED">
        <w:rPr>
          <w:rFonts w:ascii="Arial" w:hAnsi="Arial" w:cs="Arial"/>
          <w:b/>
          <w:bCs/>
          <w:i/>
          <w:iCs/>
          <w:color w:val="FF0000"/>
          <w:sz w:val="22"/>
          <w:szCs w:val="22"/>
          <w:lang w:val="en-US"/>
        </w:rPr>
        <w:t xml:space="preserve"> it on time to the relevant instructor conducting the experiment.)</w:t>
      </w:r>
    </w:p>
    <w:p w14:paraId="0E8A871A" w14:textId="3EF06D98" w:rsidR="005D1329" w:rsidRPr="0098486B" w:rsidRDefault="00885ECE" w:rsidP="00000F40">
      <w:pPr>
        <w:tabs>
          <w:tab w:val="left" w:pos="5955"/>
        </w:tabs>
        <w:jc w:val="center"/>
        <w:rPr>
          <w:rFonts w:ascii="Arial" w:hAnsi="Arial" w:cs="Arial"/>
          <w:b/>
          <w:bCs/>
          <w:sz w:val="22"/>
          <w:szCs w:val="22"/>
          <w:lang w:val="en-US"/>
        </w:rPr>
      </w:pPr>
      <w:r>
        <w:rPr>
          <w:rFonts w:ascii="Arial" w:hAnsi="Arial" w:cs="Arial"/>
          <w:b/>
          <w:bCs/>
          <w:sz w:val="22"/>
          <w:szCs w:val="22"/>
          <w:lang w:val="en-US"/>
        </w:rPr>
        <w:t xml:space="preserve">EXPERIMENTAL </w:t>
      </w:r>
      <w:r w:rsidR="0098486B" w:rsidRPr="0098486B">
        <w:rPr>
          <w:rFonts w:ascii="Arial" w:hAnsi="Arial" w:cs="Arial"/>
          <w:b/>
          <w:bCs/>
          <w:sz w:val="22"/>
          <w:szCs w:val="22"/>
          <w:lang w:val="en-US"/>
        </w:rPr>
        <w:t>REPORT</w:t>
      </w:r>
    </w:p>
    <w:p w14:paraId="002B4755" w14:textId="14657184" w:rsidR="0044420D" w:rsidRPr="0044420D" w:rsidRDefault="0044420D" w:rsidP="0044420D">
      <w:pPr>
        <w:pStyle w:val="ListeParagraf"/>
        <w:numPr>
          <w:ilvl w:val="0"/>
          <w:numId w:val="10"/>
        </w:numPr>
        <w:tabs>
          <w:tab w:val="left" w:pos="5955"/>
        </w:tabs>
        <w:jc w:val="both"/>
        <w:rPr>
          <w:rFonts w:ascii="Arial" w:hAnsi="Arial" w:cs="Arial"/>
          <w:sz w:val="22"/>
          <w:szCs w:val="22"/>
          <w:lang w:val="en-US"/>
        </w:rPr>
      </w:pPr>
      <w:r w:rsidRPr="0044420D">
        <w:rPr>
          <w:rFonts w:ascii="Arial" w:hAnsi="Arial" w:cs="Arial"/>
          <w:sz w:val="22"/>
          <w:szCs w:val="22"/>
          <w:lang w:val="en-US"/>
        </w:rPr>
        <w:t xml:space="preserve">Name of Experiment: </w:t>
      </w:r>
      <w:r w:rsidRPr="0044420D">
        <w:rPr>
          <w:rFonts w:ascii="Arial" w:hAnsi="Arial" w:cs="Arial"/>
          <w:b/>
          <w:color w:val="FF0000"/>
          <w:sz w:val="22"/>
          <w:szCs w:val="22"/>
          <w:lang w:val="en-US"/>
        </w:rPr>
        <w:t>(2 points)</w:t>
      </w:r>
    </w:p>
    <w:p w14:paraId="12C09A6A" w14:textId="77777777" w:rsidR="0044420D" w:rsidRDefault="0044420D" w:rsidP="0044420D">
      <w:pPr>
        <w:pStyle w:val="ListeParagraf"/>
        <w:tabs>
          <w:tab w:val="left" w:pos="5955"/>
        </w:tabs>
        <w:jc w:val="both"/>
        <w:rPr>
          <w:rFonts w:ascii="Arial" w:hAnsi="Arial" w:cs="Arial"/>
          <w:sz w:val="22"/>
          <w:szCs w:val="22"/>
          <w:lang w:val="en-US"/>
        </w:rPr>
      </w:pPr>
    </w:p>
    <w:p w14:paraId="44C3FF51" w14:textId="01F09699" w:rsidR="0044420D" w:rsidRPr="0044420D" w:rsidRDefault="0044420D" w:rsidP="0044420D">
      <w:pPr>
        <w:pStyle w:val="ListeParagraf"/>
        <w:numPr>
          <w:ilvl w:val="0"/>
          <w:numId w:val="10"/>
        </w:numPr>
        <w:tabs>
          <w:tab w:val="left" w:pos="5955"/>
        </w:tabs>
        <w:jc w:val="both"/>
        <w:rPr>
          <w:rFonts w:ascii="Arial" w:hAnsi="Arial" w:cs="Arial"/>
          <w:sz w:val="22"/>
          <w:szCs w:val="22"/>
          <w:lang w:val="en-US"/>
        </w:rPr>
      </w:pPr>
      <w:r w:rsidRPr="0044420D">
        <w:rPr>
          <w:rFonts w:ascii="Arial" w:hAnsi="Arial" w:cs="Arial"/>
          <w:sz w:val="22"/>
          <w:szCs w:val="22"/>
          <w:lang w:val="en-US"/>
        </w:rPr>
        <w:t xml:space="preserve">Purpose of Experiment </w:t>
      </w:r>
      <w:r w:rsidRPr="0044420D">
        <w:rPr>
          <w:rFonts w:ascii="Arial" w:hAnsi="Arial" w:cs="Arial"/>
          <w:b/>
          <w:color w:val="FF0000"/>
          <w:sz w:val="22"/>
          <w:szCs w:val="22"/>
          <w:lang w:val="en-US"/>
        </w:rPr>
        <w:t>(5 points)</w:t>
      </w:r>
      <w:bookmarkStart w:id="0" w:name="_GoBack"/>
      <w:bookmarkEnd w:id="0"/>
    </w:p>
    <w:p w14:paraId="05CE2701" w14:textId="75ECF860" w:rsidR="0044420D" w:rsidRPr="0044420D" w:rsidRDefault="0044420D" w:rsidP="0044420D">
      <w:pPr>
        <w:tabs>
          <w:tab w:val="left" w:pos="5955"/>
        </w:tabs>
        <w:jc w:val="both"/>
        <w:rPr>
          <w:rFonts w:ascii="Arial" w:hAnsi="Arial" w:cs="Arial"/>
          <w:sz w:val="22"/>
          <w:szCs w:val="22"/>
          <w:lang w:val="en-US"/>
        </w:rPr>
      </w:pPr>
    </w:p>
    <w:p w14:paraId="07B9594C" w14:textId="0B289838" w:rsidR="0044420D" w:rsidRDefault="0044420D" w:rsidP="0044420D">
      <w:pPr>
        <w:pStyle w:val="ListeParagraf"/>
        <w:numPr>
          <w:ilvl w:val="0"/>
          <w:numId w:val="10"/>
        </w:numPr>
        <w:tabs>
          <w:tab w:val="left" w:pos="5955"/>
        </w:tabs>
        <w:jc w:val="both"/>
        <w:rPr>
          <w:rFonts w:ascii="Arial" w:hAnsi="Arial" w:cs="Arial"/>
          <w:sz w:val="22"/>
          <w:szCs w:val="22"/>
          <w:lang w:val="en-US"/>
        </w:rPr>
      </w:pPr>
      <w:r w:rsidRPr="0044420D">
        <w:rPr>
          <w:rFonts w:ascii="Arial" w:hAnsi="Arial" w:cs="Arial"/>
          <w:sz w:val="22"/>
          <w:szCs w:val="22"/>
          <w:lang w:val="en-US"/>
        </w:rPr>
        <w:t xml:space="preserve">Chemical Materials and Equipment Used in the Experiment </w:t>
      </w:r>
      <w:r>
        <w:rPr>
          <w:rFonts w:ascii="Arial" w:hAnsi="Arial" w:cs="Arial"/>
          <w:b/>
          <w:color w:val="FF0000"/>
          <w:sz w:val="22"/>
          <w:szCs w:val="22"/>
          <w:lang w:val="en-US"/>
        </w:rPr>
        <w:t>(2 + 10 + 3 = 15</w:t>
      </w:r>
      <w:r w:rsidRPr="0044420D">
        <w:rPr>
          <w:rFonts w:ascii="Arial" w:hAnsi="Arial" w:cs="Arial"/>
          <w:b/>
          <w:color w:val="FF0000"/>
          <w:sz w:val="22"/>
          <w:szCs w:val="22"/>
          <w:lang w:val="en-US"/>
        </w:rPr>
        <w:t xml:space="preserve"> points)</w:t>
      </w:r>
    </w:p>
    <w:p w14:paraId="555FE27C" w14:textId="07EA35D4" w:rsidR="0044420D" w:rsidRDefault="0044420D" w:rsidP="0044420D">
      <w:pPr>
        <w:pStyle w:val="ListeParagraf"/>
        <w:numPr>
          <w:ilvl w:val="1"/>
          <w:numId w:val="10"/>
        </w:numPr>
        <w:tabs>
          <w:tab w:val="left" w:pos="5955"/>
        </w:tabs>
        <w:jc w:val="both"/>
        <w:rPr>
          <w:rFonts w:ascii="Arial" w:hAnsi="Arial" w:cs="Arial"/>
          <w:sz w:val="22"/>
          <w:szCs w:val="22"/>
          <w:lang w:val="en-US"/>
        </w:rPr>
      </w:pPr>
      <w:r w:rsidRPr="0044420D">
        <w:rPr>
          <w:rFonts w:ascii="Arial" w:hAnsi="Arial" w:cs="Arial"/>
          <w:sz w:val="22"/>
          <w:szCs w:val="22"/>
          <w:lang w:val="en-US"/>
        </w:rPr>
        <w:t xml:space="preserve">MSDS properties of chemicals used in the experiment. </w:t>
      </w:r>
      <w:r>
        <w:rPr>
          <w:rFonts w:ascii="Arial" w:hAnsi="Arial" w:cs="Arial"/>
          <w:b/>
          <w:sz w:val="22"/>
          <w:szCs w:val="22"/>
          <w:lang w:val="en-US"/>
        </w:rPr>
        <w:t>(2</w:t>
      </w:r>
      <w:r w:rsidRPr="0044420D">
        <w:rPr>
          <w:rFonts w:ascii="Arial" w:hAnsi="Arial" w:cs="Arial"/>
          <w:b/>
          <w:sz w:val="22"/>
          <w:szCs w:val="22"/>
          <w:lang w:val="en-US"/>
        </w:rPr>
        <w:t xml:space="preserve"> points)</w:t>
      </w:r>
    </w:p>
    <w:p w14:paraId="4F8176EC" w14:textId="255FAB8E" w:rsidR="0044420D" w:rsidRDefault="0044420D" w:rsidP="0044420D">
      <w:pPr>
        <w:pStyle w:val="ListeParagraf"/>
        <w:numPr>
          <w:ilvl w:val="1"/>
          <w:numId w:val="10"/>
        </w:numPr>
        <w:tabs>
          <w:tab w:val="left" w:pos="5955"/>
        </w:tabs>
        <w:jc w:val="both"/>
        <w:rPr>
          <w:rFonts w:ascii="Arial" w:hAnsi="Arial" w:cs="Arial"/>
          <w:sz w:val="22"/>
          <w:szCs w:val="22"/>
          <w:lang w:val="en-US"/>
        </w:rPr>
      </w:pPr>
      <w:r w:rsidRPr="0044420D">
        <w:rPr>
          <w:rFonts w:ascii="Arial" w:hAnsi="Arial" w:cs="Arial"/>
          <w:sz w:val="22"/>
          <w:szCs w:val="22"/>
          <w:lang w:val="en-US"/>
        </w:rPr>
        <w:t xml:space="preserve">Chemical and physical properties (e.g. nomenclature, chemical formula, molecular weight, physical state, color, odor, boiling point, flash point, pH, density, melting point, viscosity). </w:t>
      </w:r>
      <w:r>
        <w:rPr>
          <w:rFonts w:ascii="Arial" w:hAnsi="Arial" w:cs="Arial"/>
          <w:b/>
          <w:sz w:val="22"/>
          <w:szCs w:val="22"/>
          <w:lang w:val="en-US"/>
        </w:rPr>
        <w:t>(10</w:t>
      </w:r>
      <w:r w:rsidRPr="0044420D">
        <w:rPr>
          <w:rFonts w:ascii="Arial" w:hAnsi="Arial" w:cs="Arial"/>
          <w:b/>
          <w:sz w:val="22"/>
          <w:szCs w:val="22"/>
          <w:lang w:val="en-US"/>
        </w:rPr>
        <w:t xml:space="preserve"> points)</w:t>
      </w:r>
    </w:p>
    <w:p w14:paraId="2EA16D34" w14:textId="2F644B1A" w:rsidR="0044420D" w:rsidRPr="0044420D" w:rsidRDefault="0044420D" w:rsidP="0044420D">
      <w:pPr>
        <w:pStyle w:val="ListeParagraf"/>
        <w:numPr>
          <w:ilvl w:val="1"/>
          <w:numId w:val="10"/>
        </w:numPr>
        <w:tabs>
          <w:tab w:val="left" w:pos="5955"/>
        </w:tabs>
        <w:jc w:val="both"/>
        <w:rPr>
          <w:rFonts w:ascii="Arial" w:hAnsi="Arial" w:cs="Arial"/>
          <w:sz w:val="22"/>
          <w:szCs w:val="22"/>
          <w:lang w:val="en-US"/>
        </w:rPr>
      </w:pPr>
      <w:r w:rsidRPr="0044420D">
        <w:rPr>
          <w:rFonts w:ascii="Arial" w:hAnsi="Arial" w:cs="Arial"/>
          <w:sz w:val="22"/>
          <w:szCs w:val="22"/>
          <w:lang w:val="en-US"/>
        </w:rPr>
        <w:t xml:space="preserve">Names of devices and equipment used in the experiment and their purposes of use in the experiment. </w:t>
      </w:r>
      <w:r>
        <w:rPr>
          <w:rFonts w:ascii="Arial" w:hAnsi="Arial" w:cs="Arial"/>
          <w:b/>
          <w:sz w:val="22"/>
          <w:szCs w:val="22"/>
          <w:lang w:val="en-US"/>
        </w:rPr>
        <w:t>(3</w:t>
      </w:r>
      <w:r w:rsidRPr="0044420D">
        <w:rPr>
          <w:rFonts w:ascii="Arial" w:hAnsi="Arial" w:cs="Arial"/>
          <w:b/>
          <w:sz w:val="22"/>
          <w:szCs w:val="22"/>
          <w:lang w:val="en-US"/>
        </w:rPr>
        <w:t xml:space="preserve"> points)</w:t>
      </w:r>
    </w:p>
    <w:p w14:paraId="35A1FC1A" w14:textId="77777777" w:rsidR="0044420D" w:rsidRPr="0044420D" w:rsidRDefault="0044420D" w:rsidP="0044420D">
      <w:pPr>
        <w:pStyle w:val="ListeParagraf"/>
        <w:tabs>
          <w:tab w:val="left" w:pos="5955"/>
        </w:tabs>
        <w:ind w:left="1080"/>
        <w:jc w:val="both"/>
        <w:rPr>
          <w:rFonts w:ascii="Arial" w:hAnsi="Arial" w:cs="Arial"/>
          <w:sz w:val="22"/>
          <w:szCs w:val="22"/>
          <w:lang w:val="en-US"/>
        </w:rPr>
      </w:pPr>
    </w:p>
    <w:p w14:paraId="7377D581" w14:textId="22514FF8" w:rsidR="00842B6F" w:rsidRDefault="0044420D" w:rsidP="0044420D">
      <w:pPr>
        <w:tabs>
          <w:tab w:val="left" w:pos="5955"/>
        </w:tabs>
        <w:jc w:val="both"/>
        <w:rPr>
          <w:rFonts w:ascii="Arial" w:hAnsi="Arial" w:cs="Arial"/>
          <w:i/>
          <w:sz w:val="22"/>
          <w:szCs w:val="22"/>
          <w:lang w:val="en-US"/>
        </w:rPr>
      </w:pPr>
      <w:r w:rsidRPr="0044420D">
        <w:rPr>
          <w:rFonts w:ascii="Arial" w:hAnsi="Arial" w:cs="Arial"/>
          <w:b/>
          <w:i/>
          <w:sz w:val="22"/>
          <w:szCs w:val="22"/>
          <w:lang w:val="en-US"/>
        </w:rPr>
        <w:t>!NOTE:</w:t>
      </w:r>
      <w:r w:rsidRPr="0044420D">
        <w:rPr>
          <w:rFonts w:ascii="Arial" w:hAnsi="Arial" w:cs="Arial"/>
          <w:i/>
          <w:sz w:val="22"/>
          <w:szCs w:val="22"/>
          <w:lang w:val="en-US"/>
        </w:rPr>
        <w:t xml:space="preserve"> “Safety Data Sheet” files of chemicals should be examined. The purposes of use of devices and equipment should be explained in only one sentence. (For example, precision scales were used when weighing chemical powders.)</w:t>
      </w:r>
    </w:p>
    <w:p w14:paraId="2475A913" w14:textId="77777777" w:rsidR="0044420D" w:rsidRPr="0044420D" w:rsidRDefault="0044420D" w:rsidP="0044420D">
      <w:pPr>
        <w:tabs>
          <w:tab w:val="left" w:pos="5955"/>
        </w:tabs>
        <w:jc w:val="both"/>
        <w:rPr>
          <w:rFonts w:ascii="Arial" w:hAnsi="Arial" w:cs="Arial"/>
          <w:i/>
          <w:sz w:val="22"/>
          <w:szCs w:val="22"/>
          <w:lang w:val="en-US"/>
        </w:rPr>
      </w:pPr>
    </w:p>
    <w:p w14:paraId="3C296819" w14:textId="77777777" w:rsidR="0044420D" w:rsidRDefault="0044420D" w:rsidP="0044420D">
      <w:pPr>
        <w:pStyle w:val="ListeParagraf"/>
        <w:numPr>
          <w:ilvl w:val="0"/>
          <w:numId w:val="10"/>
        </w:numPr>
        <w:tabs>
          <w:tab w:val="left" w:pos="5955"/>
        </w:tabs>
        <w:jc w:val="both"/>
        <w:rPr>
          <w:rFonts w:ascii="Arial" w:hAnsi="Arial" w:cs="Arial"/>
          <w:sz w:val="22"/>
          <w:szCs w:val="22"/>
          <w:lang w:val="en-US"/>
        </w:rPr>
      </w:pPr>
      <w:r w:rsidRPr="0044420D">
        <w:rPr>
          <w:rFonts w:ascii="Arial" w:hAnsi="Arial" w:cs="Arial"/>
          <w:sz w:val="22"/>
          <w:szCs w:val="22"/>
          <w:lang w:val="en-US"/>
        </w:rPr>
        <w:t xml:space="preserve">How to Perform the Experiment </w:t>
      </w:r>
      <w:r w:rsidRPr="0044420D">
        <w:rPr>
          <w:rFonts w:ascii="Arial" w:hAnsi="Arial" w:cs="Arial"/>
          <w:b/>
          <w:color w:val="FF0000"/>
          <w:sz w:val="22"/>
          <w:szCs w:val="22"/>
          <w:lang w:val="en-US"/>
        </w:rPr>
        <w:t>(10 + 5 = 15 points)</w:t>
      </w:r>
    </w:p>
    <w:p w14:paraId="78522C5B" w14:textId="202EDC9D" w:rsidR="0044420D" w:rsidRDefault="0044420D" w:rsidP="0044420D">
      <w:pPr>
        <w:pStyle w:val="ListeParagraf"/>
        <w:numPr>
          <w:ilvl w:val="1"/>
          <w:numId w:val="10"/>
        </w:numPr>
        <w:tabs>
          <w:tab w:val="left" w:pos="5955"/>
        </w:tabs>
        <w:jc w:val="both"/>
        <w:rPr>
          <w:rFonts w:ascii="Arial" w:hAnsi="Arial" w:cs="Arial"/>
          <w:sz w:val="22"/>
          <w:szCs w:val="22"/>
          <w:lang w:val="en-US"/>
        </w:rPr>
      </w:pPr>
      <w:r w:rsidRPr="0044420D">
        <w:rPr>
          <w:rFonts w:ascii="Arial" w:hAnsi="Arial" w:cs="Arial"/>
          <w:sz w:val="22"/>
          <w:szCs w:val="22"/>
          <w:lang w:val="en-US"/>
        </w:rPr>
        <w:t xml:space="preserve">Experiment Flow Chart </w:t>
      </w:r>
      <w:r w:rsidRPr="0044420D">
        <w:rPr>
          <w:rFonts w:ascii="Arial" w:hAnsi="Arial" w:cs="Arial"/>
          <w:b/>
          <w:sz w:val="22"/>
          <w:szCs w:val="22"/>
          <w:lang w:val="en-US"/>
        </w:rPr>
        <w:t>(10 points)</w:t>
      </w:r>
    </w:p>
    <w:p w14:paraId="037C9B85" w14:textId="50E3F86C" w:rsidR="0044420D" w:rsidRPr="0044420D" w:rsidRDefault="0044420D" w:rsidP="0044420D">
      <w:pPr>
        <w:pStyle w:val="ListeParagraf"/>
        <w:numPr>
          <w:ilvl w:val="1"/>
          <w:numId w:val="10"/>
        </w:numPr>
        <w:tabs>
          <w:tab w:val="left" w:pos="5955"/>
        </w:tabs>
        <w:jc w:val="both"/>
        <w:rPr>
          <w:rFonts w:ascii="Arial" w:hAnsi="Arial" w:cs="Arial"/>
          <w:sz w:val="22"/>
          <w:szCs w:val="22"/>
          <w:lang w:val="en-US"/>
        </w:rPr>
      </w:pPr>
      <w:r w:rsidRPr="0044420D">
        <w:rPr>
          <w:rFonts w:ascii="Arial" w:hAnsi="Arial" w:cs="Arial"/>
          <w:sz w:val="22"/>
          <w:szCs w:val="22"/>
          <w:lang w:val="en-US"/>
        </w:rPr>
        <w:t xml:space="preserve">How to Perform the Experiment </w:t>
      </w:r>
      <w:r w:rsidRPr="0044420D">
        <w:rPr>
          <w:rFonts w:ascii="Arial" w:hAnsi="Arial" w:cs="Arial"/>
          <w:b/>
          <w:sz w:val="22"/>
          <w:szCs w:val="22"/>
          <w:lang w:val="en-US"/>
        </w:rPr>
        <w:t>(5 points)</w:t>
      </w:r>
    </w:p>
    <w:p w14:paraId="54BE1BC1" w14:textId="77777777" w:rsidR="0044420D" w:rsidRPr="0044420D" w:rsidRDefault="0044420D" w:rsidP="0044420D">
      <w:pPr>
        <w:pStyle w:val="ListeParagraf"/>
        <w:tabs>
          <w:tab w:val="left" w:pos="5955"/>
        </w:tabs>
        <w:ind w:left="1080"/>
        <w:jc w:val="both"/>
        <w:rPr>
          <w:rFonts w:ascii="Arial" w:hAnsi="Arial" w:cs="Arial"/>
          <w:sz w:val="22"/>
          <w:szCs w:val="22"/>
          <w:lang w:val="en-US"/>
        </w:rPr>
      </w:pPr>
    </w:p>
    <w:p w14:paraId="4BCC2383" w14:textId="1C3B90C2" w:rsidR="00842B6F" w:rsidRDefault="0044420D" w:rsidP="0044420D">
      <w:pPr>
        <w:tabs>
          <w:tab w:val="left" w:pos="5955"/>
        </w:tabs>
        <w:jc w:val="both"/>
        <w:rPr>
          <w:rFonts w:ascii="Arial" w:hAnsi="Arial" w:cs="Arial"/>
          <w:i/>
          <w:sz w:val="22"/>
          <w:szCs w:val="22"/>
          <w:lang w:val="en-US"/>
        </w:rPr>
      </w:pPr>
      <w:r w:rsidRPr="0044420D">
        <w:rPr>
          <w:rFonts w:ascii="Arial" w:hAnsi="Arial" w:cs="Arial"/>
          <w:b/>
          <w:i/>
          <w:sz w:val="22"/>
          <w:szCs w:val="22"/>
          <w:lang w:val="en-US"/>
        </w:rPr>
        <w:t>!NOTE:</w:t>
      </w:r>
      <w:r w:rsidRPr="0044420D">
        <w:rPr>
          <w:rFonts w:ascii="Arial" w:hAnsi="Arial" w:cs="Arial"/>
          <w:i/>
          <w:sz w:val="22"/>
          <w:szCs w:val="22"/>
          <w:lang w:val="en-US"/>
        </w:rPr>
        <w:t xml:space="preserve"> The stages in the experiment should not be written directly in the leaflet. The procedure should be explained by drawing an "experiment flow chart" according to the stages you carried out during the laboratory.</w:t>
      </w:r>
    </w:p>
    <w:p w14:paraId="342D2D8E" w14:textId="77777777" w:rsidR="0044420D" w:rsidRPr="0044420D" w:rsidRDefault="0044420D" w:rsidP="0044420D">
      <w:pPr>
        <w:tabs>
          <w:tab w:val="left" w:pos="5955"/>
        </w:tabs>
        <w:jc w:val="both"/>
        <w:rPr>
          <w:rFonts w:ascii="Arial" w:hAnsi="Arial" w:cs="Arial"/>
          <w:i/>
          <w:sz w:val="22"/>
          <w:szCs w:val="22"/>
          <w:lang w:val="en-US"/>
        </w:rPr>
      </w:pPr>
    </w:p>
    <w:p w14:paraId="2355F343" w14:textId="798517C8" w:rsidR="0044420D" w:rsidRPr="0044420D" w:rsidRDefault="0044420D" w:rsidP="0044420D">
      <w:pPr>
        <w:pStyle w:val="ListeParagraf"/>
        <w:numPr>
          <w:ilvl w:val="0"/>
          <w:numId w:val="10"/>
        </w:numPr>
        <w:tabs>
          <w:tab w:val="left" w:pos="5955"/>
        </w:tabs>
        <w:jc w:val="both"/>
        <w:rPr>
          <w:rFonts w:ascii="Arial" w:hAnsi="Arial" w:cs="Arial"/>
          <w:sz w:val="22"/>
          <w:szCs w:val="22"/>
          <w:lang w:val="en-US"/>
        </w:rPr>
      </w:pPr>
      <w:r w:rsidRPr="0044420D">
        <w:rPr>
          <w:rFonts w:ascii="Arial" w:hAnsi="Arial" w:cs="Arial"/>
          <w:sz w:val="22"/>
          <w:szCs w:val="22"/>
          <w:lang w:val="en-US"/>
        </w:rPr>
        <w:t xml:space="preserve">Data from Experiment </w:t>
      </w:r>
      <w:r w:rsidRPr="0044420D">
        <w:rPr>
          <w:rFonts w:ascii="Arial" w:hAnsi="Arial" w:cs="Arial"/>
          <w:b/>
          <w:color w:val="FF0000"/>
          <w:sz w:val="22"/>
          <w:szCs w:val="22"/>
          <w:lang w:val="en-US"/>
        </w:rPr>
        <w:t>(25 points)</w:t>
      </w:r>
    </w:p>
    <w:p w14:paraId="01EE597B" w14:textId="77777777" w:rsidR="0044420D" w:rsidRDefault="0044420D" w:rsidP="0044420D">
      <w:pPr>
        <w:pStyle w:val="ListeParagraf"/>
        <w:tabs>
          <w:tab w:val="left" w:pos="5955"/>
        </w:tabs>
        <w:jc w:val="both"/>
        <w:rPr>
          <w:rFonts w:ascii="Arial" w:hAnsi="Arial" w:cs="Arial"/>
          <w:sz w:val="22"/>
          <w:szCs w:val="22"/>
          <w:lang w:val="en-US"/>
        </w:rPr>
      </w:pPr>
    </w:p>
    <w:p w14:paraId="41EABF48" w14:textId="7EFF825E" w:rsidR="0044420D" w:rsidRDefault="0044420D" w:rsidP="0044420D">
      <w:pPr>
        <w:pStyle w:val="ListeParagraf"/>
        <w:numPr>
          <w:ilvl w:val="0"/>
          <w:numId w:val="10"/>
        </w:numPr>
        <w:tabs>
          <w:tab w:val="left" w:pos="5955"/>
        </w:tabs>
        <w:jc w:val="both"/>
        <w:rPr>
          <w:rFonts w:ascii="Arial" w:hAnsi="Arial" w:cs="Arial"/>
          <w:sz w:val="22"/>
          <w:szCs w:val="22"/>
          <w:lang w:val="en-US"/>
        </w:rPr>
      </w:pPr>
      <w:r w:rsidRPr="0044420D">
        <w:rPr>
          <w:rFonts w:ascii="Arial" w:hAnsi="Arial" w:cs="Arial"/>
          <w:sz w:val="22"/>
          <w:szCs w:val="22"/>
          <w:lang w:val="en-US"/>
        </w:rPr>
        <w:t xml:space="preserve">Discussion and Evaluation of Experimental Results </w:t>
      </w:r>
      <w:r>
        <w:rPr>
          <w:rFonts w:ascii="Arial" w:hAnsi="Arial" w:cs="Arial"/>
          <w:b/>
          <w:color w:val="FF0000"/>
          <w:sz w:val="22"/>
          <w:szCs w:val="22"/>
          <w:lang w:val="en-US"/>
        </w:rPr>
        <w:t>(30</w:t>
      </w:r>
      <w:r w:rsidRPr="0044420D">
        <w:rPr>
          <w:rFonts w:ascii="Arial" w:hAnsi="Arial" w:cs="Arial"/>
          <w:b/>
          <w:color w:val="FF0000"/>
          <w:sz w:val="22"/>
          <w:szCs w:val="22"/>
          <w:lang w:val="en-US"/>
        </w:rPr>
        <w:t xml:space="preserve"> points)</w:t>
      </w:r>
    </w:p>
    <w:p w14:paraId="6853F453" w14:textId="1F016247" w:rsidR="0044420D" w:rsidRDefault="0044420D" w:rsidP="0044420D">
      <w:pPr>
        <w:pStyle w:val="ListeParagraf"/>
        <w:numPr>
          <w:ilvl w:val="1"/>
          <w:numId w:val="10"/>
        </w:numPr>
        <w:tabs>
          <w:tab w:val="left" w:pos="5955"/>
        </w:tabs>
        <w:jc w:val="both"/>
        <w:rPr>
          <w:rFonts w:ascii="Arial" w:hAnsi="Arial" w:cs="Arial"/>
          <w:sz w:val="22"/>
          <w:szCs w:val="22"/>
          <w:lang w:val="en-US"/>
        </w:rPr>
      </w:pPr>
      <w:r w:rsidRPr="0044420D">
        <w:rPr>
          <w:rFonts w:ascii="Arial" w:hAnsi="Arial" w:cs="Arial"/>
          <w:sz w:val="22"/>
          <w:szCs w:val="22"/>
          <w:lang w:val="en-US"/>
        </w:rPr>
        <w:t>Questions that the instructors who prepared the experiment want answered should be answered in this section.</w:t>
      </w:r>
    </w:p>
    <w:p w14:paraId="13240ABF" w14:textId="77777777" w:rsidR="0044420D" w:rsidRDefault="0044420D" w:rsidP="0044420D">
      <w:pPr>
        <w:pStyle w:val="ListeParagraf"/>
        <w:tabs>
          <w:tab w:val="left" w:pos="5955"/>
        </w:tabs>
        <w:ind w:left="1080"/>
        <w:jc w:val="both"/>
        <w:rPr>
          <w:rFonts w:ascii="Arial" w:hAnsi="Arial" w:cs="Arial"/>
          <w:sz w:val="22"/>
          <w:szCs w:val="22"/>
          <w:lang w:val="en-US"/>
        </w:rPr>
      </w:pPr>
    </w:p>
    <w:p w14:paraId="56B37F14" w14:textId="0E2230C2" w:rsidR="0044420D" w:rsidRPr="0044420D" w:rsidRDefault="0044420D" w:rsidP="0044420D">
      <w:pPr>
        <w:pStyle w:val="ListeParagraf"/>
        <w:numPr>
          <w:ilvl w:val="0"/>
          <w:numId w:val="10"/>
        </w:numPr>
        <w:tabs>
          <w:tab w:val="left" w:pos="5955"/>
        </w:tabs>
        <w:jc w:val="both"/>
        <w:rPr>
          <w:rFonts w:ascii="Arial" w:hAnsi="Arial" w:cs="Arial"/>
          <w:sz w:val="22"/>
          <w:szCs w:val="22"/>
          <w:lang w:val="en-US"/>
        </w:rPr>
      </w:pPr>
      <w:r w:rsidRPr="0044420D">
        <w:rPr>
          <w:rFonts w:ascii="Arial" w:hAnsi="Arial" w:cs="Arial"/>
          <w:sz w:val="22"/>
          <w:szCs w:val="22"/>
          <w:lang w:val="en-US"/>
        </w:rPr>
        <w:t xml:space="preserve">Bibliography </w:t>
      </w:r>
      <w:r w:rsidRPr="0044420D">
        <w:rPr>
          <w:rFonts w:ascii="Arial" w:hAnsi="Arial" w:cs="Arial"/>
          <w:b/>
          <w:color w:val="FF0000"/>
          <w:sz w:val="22"/>
          <w:szCs w:val="22"/>
          <w:lang w:val="en-US"/>
        </w:rPr>
        <w:t>(8 points)</w:t>
      </w:r>
    </w:p>
    <w:p w14:paraId="4E86C344" w14:textId="22FDE9A3" w:rsidR="002953ED" w:rsidRDefault="002953ED" w:rsidP="00842B6F">
      <w:pPr>
        <w:tabs>
          <w:tab w:val="left" w:pos="5955"/>
        </w:tabs>
        <w:jc w:val="both"/>
        <w:rPr>
          <w:rFonts w:ascii="Arial" w:hAnsi="Arial" w:cs="Arial"/>
          <w:sz w:val="22"/>
          <w:szCs w:val="22"/>
          <w:lang w:val="en-US"/>
        </w:rPr>
      </w:pPr>
    </w:p>
    <w:p w14:paraId="01F8D534" w14:textId="78D06F27" w:rsidR="002953ED" w:rsidRPr="002953ED" w:rsidRDefault="002953ED" w:rsidP="00842B6F">
      <w:pPr>
        <w:tabs>
          <w:tab w:val="left" w:pos="5955"/>
        </w:tabs>
        <w:jc w:val="both"/>
        <w:rPr>
          <w:rFonts w:ascii="Arial" w:hAnsi="Arial" w:cs="Arial"/>
          <w:b/>
          <w:i/>
          <w:sz w:val="22"/>
          <w:szCs w:val="22"/>
          <w:u w:val="single"/>
          <w:lang w:val="en-US"/>
        </w:rPr>
      </w:pPr>
      <w:r w:rsidRPr="002953ED">
        <w:rPr>
          <w:rFonts w:ascii="Arial" w:hAnsi="Arial" w:cs="Arial"/>
          <w:b/>
          <w:i/>
          <w:sz w:val="22"/>
          <w:szCs w:val="22"/>
          <w:u w:val="single"/>
          <w:lang w:val="en-US"/>
        </w:rPr>
        <w:t>Examples of Reference Types</w:t>
      </w:r>
    </w:p>
    <w:p w14:paraId="2027A22B" w14:textId="3E7EC3F5" w:rsidR="00842B6F" w:rsidRPr="002953ED" w:rsidRDefault="00842B6F" w:rsidP="00842B6F">
      <w:pPr>
        <w:tabs>
          <w:tab w:val="left" w:pos="5955"/>
        </w:tabs>
        <w:jc w:val="both"/>
        <w:rPr>
          <w:rFonts w:ascii="Arial" w:hAnsi="Arial" w:cs="Arial"/>
          <w:b/>
          <w:i/>
          <w:sz w:val="22"/>
          <w:szCs w:val="22"/>
          <w:u w:val="single"/>
          <w:lang w:val="en-US"/>
        </w:rPr>
      </w:pPr>
    </w:p>
    <w:p w14:paraId="52F2314A" w14:textId="77777777" w:rsidR="002953ED" w:rsidRDefault="002953ED" w:rsidP="002953ED">
      <w:pPr>
        <w:tabs>
          <w:tab w:val="left" w:pos="3780"/>
        </w:tabs>
        <w:ind w:left="426" w:hanging="426"/>
        <w:jc w:val="both"/>
        <w:rPr>
          <w:rFonts w:ascii="Arial" w:hAnsi="Arial" w:cs="Arial"/>
          <w:sz w:val="22"/>
        </w:rPr>
      </w:pPr>
      <w:r w:rsidRPr="003F115F">
        <w:rPr>
          <w:rFonts w:ascii="Arial" w:hAnsi="Arial" w:cs="Arial"/>
          <w:sz w:val="22"/>
        </w:rPr>
        <w:t>[1]</w:t>
      </w:r>
      <w:r w:rsidRPr="003F115F">
        <w:rPr>
          <w:rFonts w:ascii="Arial" w:hAnsi="Arial" w:cs="Arial"/>
          <w:sz w:val="22"/>
        </w:rPr>
        <w:tab/>
        <w:t>American cancer society, https://www.cancer.org/treatment/understanding-your-diagnosis/tests/testing-biopsyand-cytology-specimens-for-cancer.html, 31.10.2019.</w:t>
      </w:r>
    </w:p>
    <w:p w14:paraId="3059B688" w14:textId="77777777" w:rsidR="002953ED" w:rsidRPr="003F115F" w:rsidRDefault="002953ED" w:rsidP="002953ED">
      <w:pPr>
        <w:tabs>
          <w:tab w:val="left" w:pos="3780"/>
        </w:tabs>
        <w:ind w:left="426" w:hanging="426"/>
        <w:jc w:val="both"/>
        <w:rPr>
          <w:rFonts w:ascii="Arial" w:hAnsi="Arial" w:cs="Arial"/>
          <w:sz w:val="22"/>
          <w:szCs w:val="20"/>
          <w:lang w:eastAsia="en-US"/>
        </w:rPr>
      </w:pPr>
    </w:p>
    <w:p w14:paraId="7CBC404A" w14:textId="4987F34E" w:rsidR="002953ED" w:rsidRDefault="002953ED" w:rsidP="002953ED">
      <w:pPr>
        <w:tabs>
          <w:tab w:val="left" w:pos="3780"/>
        </w:tabs>
        <w:ind w:left="426" w:hanging="426"/>
        <w:jc w:val="both"/>
        <w:rPr>
          <w:rFonts w:ascii="Arial" w:hAnsi="Arial" w:cs="Arial"/>
          <w:sz w:val="22"/>
        </w:rPr>
      </w:pPr>
      <w:r w:rsidRPr="003F115F">
        <w:rPr>
          <w:rFonts w:ascii="Arial" w:hAnsi="Arial" w:cs="Arial"/>
          <w:sz w:val="22"/>
        </w:rPr>
        <w:t xml:space="preserve">[2] </w:t>
      </w:r>
      <w:r w:rsidR="002F4230">
        <w:rPr>
          <w:rFonts w:ascii="Arial" w:hAnsi="Arial" w:cs="Arial"/>
          <w:sz w:val="22"/>
        </w:rPr>
        <w:t xml:space="preserve">  </w:t>
      </w:r>
      <w:r w:rsidRPr="003F115F">
        <w:rPr>
          <w:rFonts w:ascii="Arial" w:hAnsi="Arial" w:cs="Arial"/>
          <w:sz w:val="22"/>
        </w:rPr>
        <w:t>H. Mohan, Textbook of pathology. Jaypee Brothers, Medical Publishers Pvt.Limited, 2018.</w:t>
      </w:r>
    </w:p>
    <w:p w14:paraId="5CFB629F" w14:textId="77777777" w:rsidR="002953ED" w:rsidRPr="003F115F" w:rsidRDefault="002953ED" w:rsidP="002953ED">
      <w:pPr>
        <w:tabs>
          <w:tab w:val="left" w:pos="3780"/>
        </w:tabs>
        <w:ind w:left="426" w:hanging="426"/>
        <w:jc w:val="both"/>
        <w:rPr>
          <w:rFonts w:ascii="Arial" w:hAnsi="Arial" w:cs="Arial"/>
          <w:sz w:val="22"/>
        </w:rPr>
      </w:pPr>
    </w:p>
    <w:p w14:paraId="330364D3" w14:textId="77777777" w:rsidR="002953ED" w:rsidRDefault="002953ED" w:rsidP="002953ED">
      <w:pPr>
        <w:tabs>
          <w:tab w:val="left" w:pos="3780"/>
        </w:tabs>
        <w:ind w:left="426" w:hanging="426"/>
        <w:jc w:val="both"/>
        <w:rPr>
          <w:rFonts w:ascii="Arial" w:hAnsi="Arial" w:cs="Arial"/>
          <w:sz w:val="22"/>
        </w:rPr>
      </w:pPr>
      <w:r w:rsidRPr="003F115F">
        <w:rPr>
          <w:rFonts w:ascii="Arial" w:hAnsi="Arial" w:cs="Arial"/>
          <w:sz w:val="22"/>
        </w:rPr>
        <w:t>[3] J. Van Hulse, T. M. Khoshgoftaar, and A. Napolitano, “Experimental perspectives on learning from imbalanced data,” in Proceedings of the 24th international conference on Machine learning, ACM, 2007, pp. 935–94.</w:t>
      </w:r>
    </w:p>
    <w:p w14:paraId="243FBE2F" w14:textId="77777777" w:rsidR="002953ED" w:rsidRPr="003F115F" w:rsidRDefault="002953ED" w:rsidP="002953ED">
      <w:pPr>
        <w:tabs>
          <w:tab w:val="left" w:pos="3780"/>
        </w:tabs>
        <w:ind w:left="426" w:hanging="426"/>
        <w:jc w:val="both"/>
        <w:rPr>
          <w:rFonts w:ascii="Arial" w:hAnsi="Arial" w:cs="Arial"/>
          <w:sz w:val="22"/>
        </w:rPr>
      </w:pPr>
    </w:p>
    <w:p w14:paraId="4BDDAF88" w14:textId="78FF5D66" w:rsidR="007D382A" w:rsidRPr="0044420D" w:rsidRDefault="002953ED" w:rsidP="0044420D">
      <w:pPr>
        <w:tabs>
          <w:tab w:val="left" w:pos="3780"/>
        </w:tabs>
        <w:ind w:left="426" w:hanging="426"/>
        <w:jc w:val="both"/>
        <w:rPr>
          <w:rFonts w:ascii="Arial" w:hAnsi="Arial" w:cs="Arial"/>
          <w:sz w:val="22"/>
        </w:rPr>
      </w:pPr>
      <w:r>
        <w:rPr>
          <w:rFonts w:ascii="Arial" w:hAnsi="Arial" w:cs="Arial"/>
          <w:sz w:val="22"/>
        </w:rPr>
        <w:t>[4</w:t>
      </w:r>
      <w:r w:rsidRPr="003F115F">
        <w:rPr>
          <w:rFonts w:ascii="Arial" w:hAnsi="Arial" w:cs="Arial"/>
          <w:sz w:val="22"/>
        </w:rPr>
        <w:t>]  F. Xing, L. Yang, “Robust nucleus/cell detection and segmentation in digital pathology and microscopy images: A comprehensive review,” IEEE reviews in biomedical engineering, vol. 9, pp. 234–263, 2016.</w:t>
      </w:r>
    </w:p>
    <w:sectPr w:rsidR="007D382A" w:rsidRPr="0044420D" w:rsidSect="00065BF2">
      <w:pgSz w:w="12240" w:h="15840"/>
      <w:pgMar w:top="720" w:right="758" w:bottom="28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0212C" w14:textId="77777777" w:rsidR="00DE2852" w:rsidRDefault="00DE2852" w:rsidP="00A35E41">
      <w:r>
        <w:separator/>
      </w:r>
    </w:p>
  </w:endnote>
  <w:endnote w:type="continuationSeparator" w:id="0">
    <w:p w14:paraId="5B7CB3EB" w14:textId="77777777" w:rsidR="00DE2852" w:rsidRDefault="00DE2852" w:rsidP="00A3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461DA" w14:textId="77777777" w:rsidR="00DE2852" w:rsidRDefault="00DE2852" w:rsidP="00A35E41">
      <w:r>
        <w:separator/>
      </w:r>
    </w:p>
  </w:footnote>
  <w:footnote w:type="continuationSeparator" w:id="0">
    <w:p w14:paraId="34BA4165" w14:textId="77777777" w:rsidR="00DE2852" w:rsidRDefault="00DE2852" w:rsidP="00A35E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652"/>
    <w:multiLevelType w:val="hybridMultilevel"/>
    <w:tmpl w:val="09787C58"/>
    <w:lvl w:ilvl="0" w:tplc="45CCFF2C">
      <w:start w:val="1"/>
      <w:numFmt w:val="lowerLetter"/>
      <w:lvlText w:val="%1."/>
      <w:lvlJc w:val="left"/>
      <w:pPr>
        <w:ind w:left="1145" w:hanging="360"/>
      </w:pPr>
      <w:rPr>
        <w:rFonts w:hint="default"/>
      </w:rPr>
    </w:lvl>
    <w:lvl w:ilvl="1" w:tplc="041F0019" w:tentative="1">
      <w:start w:val="1"/>
      <w:numFmt w:val="lowerLetter"/>
      <w:lvlText w:val="%2."/>
      <w:lvlJc w:val="left"/>
      <w:pPr>
        <w:ind w:left="1865" w:hanging="360"/>
      </w:pPr>
    </w:lvl>
    <w:lvl w:ilvl="2" w:tplc="041F001B" w:tentative="1">
      <w:start w:val="1"/>
      <w:numFmt w:val="lowerRoman"/>
      <w:lvlText w:val="%3."/>
      <w:lvlJc w:val="right"/>
      <w:pPr>
        <w:ind w:left="2585" w:hanging="180"/>
      </w:pPr>
    </w:lvl>
    <w:lvl w:ilvl="3" w:tplc="041F000F" w:tentative="1">
      <w:start w:val="1"/>
      <w:numFmt w:val="decimal"/>
      <w:lvlText w:val="%4."/>
      <w:lvlJc w:val="left"/>
      <w:pPr>
        <w:ind w:left="3305" w:hanging="360"/>
      </w:pPr>
    </w:lvl>
    <w:lvl w:ilvl="4" w:tplc="041F0019" w:tentative="1">
      <w:start w:val="1"/>
      <w:numFmt w:val="lowerLetter"/>
      <w:lvlText w:val="%5."/>
      <w:lvlJc w:val="left"/>
      <w:pPr>
        <w:ind w:left="4025" w:hanging="360"/>
      </w:pPr>
    </w:lvl>
    <w:lvl w:ilvl="5" w:tplc="041F001B" w:tentative="1">
      <w:start w:val="1"/>
      <w:numFmt w:val="lowerRoman"/>
      <w:lvlText w:val="%6."/>
      <w:lvlJc w:val="right"/>
      <w:pPr>
        <w:ind w:left="4745" w:hanging="180"/>
      </w:pPr>
    </w:lvl>
    <w:lvl w:ilvl="6" w:tplc="041F000F" w:tentative="1">
      <w:start w:val="1"/>
      <w:numFmt w:val="decimal"/>
      <w:lvlText w:val="%7."/>
      <w:lvlJc w:val="left"/>
      <w:pPr>
        <w:ind w:left="5465" w:hanging="360"/>
      </w:pPr>
    </w:lvl>
    <w:lvl w:ilvl="7" w:tplc="041F0019" w:tentative="1">
      <w:start w:val="1"/>
      <w:numFmt w:val="lowerLetter"/>
      <w:lvlText w:val="%8."/>
      <w:lvlJc w:val="left"/>
      <w:pPr>
        <w:ind w:left="6185" w:hanging="360"/>
      </w:pPr>
    </w:lvl>
    <w:lvl w:ilvl="8" w:tplc="041F001B" w:tentative="1">
      <w:start w:val="1"/>
      <w:numFmt w:val="lowerRoman"/>
      <w:lvlText w:val="%9."/>
      <w:lvlJc w:val="right"/>
      <w:pPr>
        <w:ind w:left="6905" w:hanging="180"/>
      </w:pPr>
    </w:lvl>
  </w:abstractNum>
  <w:abstractNum w:abstractNumId="1" w15:restartNumberingAfterBreak="0">
    <w:nsid w:val="029E0458"/>
    <w:multiLevelType w:val="hybridMultilevel"/>
    <w:tmpl w:val="A2263A2E"/>
    <w:lvl w:ilvl="0" w:tplc="041F0019">
      <w:start w:val="1"/>
      <w:numFmt w:val="lowerLetter"/>
      <w:lvlText w:val="%1."/>
      <w:lvlJc w:val="left"/>
      <w:pPr>
        <w:ind w:left="1352" w:hanging="360"/>
      </w:pPr>
      <w:rPr>
        <w:rFonts w:hint="default"/>
      </w:rPr>
    </w:lvl>
    <w:lvl w:ilvl="1" w:tplc="041F0019">
      <w:start w:val="1"/>
      <w:numFmt w:val="lowerLetter"/>
      <w:lvlText w:val="%2."/>
      <w:lvlJc w:val="left"/>
      <w:pPr>
        <w:ind w:left="2072" w:hanging="360"/>
      </w:pPr>
    </w:lvl>
    <w:lvl w:ilvl="2" w:tplc="041F001B" w:tentative="1">
      <w:start w:val="1"/>
      <w:numFmt w:val="lowerRoman"/>
      <w:lvlText w:val="%3."/>
      <w:lvlJc w:val="right"/>
      <w:pPr>
        <w:ind w:left="2792" w:hanging="180"/>
      </w:pPr>
    </w:lvl>
    <w:lvl w:ilvl="3" w:tplc="041F000F" w:tentative="1">
      <w:start w:val="1"/>
      <w:numFmt w:val="decimal"/>
      <w:lvlText w:val="%4."/>
      <w:lvlJc w:val="left"/>
      <w:pPr>
        <w:ind w:left="3512" w:hanging="360"/>
      </w:pPr>
    </w:lvl>
    <w:lvl w:ilvl="4" w:tplc="041F0019" w:tentative="1">
      <w:start w:val="1"/>
      <w:numFmt w:val="lowerLetter"/>
      <w:lvlText w:val="%5."/>
      <w:lvlJc w:val="left"/>
      <w:pPr>
        <w:ind w:left="4232" w:hanging="360"/>
      </w:pPr>
    </w:lvl>
    <w:lvl w:ilvl="5" w:tplc="041F001B" w:tentative="1">
      <w:start w:val="1"/>
      <w:numFmt w:val="lowerRoman"/>
      <w:lvlText w:val="%6."/>
      <w:lvlJc w:val="right"/>
      <w:pPr>
        <w:ind w:left="4952" w:hanging="180"/>
      </w:pPr>
    </w:lvl>
    <w:lvl w:ilvl="6" w:tplc="041F000F" w:tentative="1">
      <w:start w:val="1"/>
      <w:numFmt w:val="decimal"/>
      <w:lvlText w:val="%7."/>
      <w:lvlJc w:val="left"/>
      <w:pPr>
        <w:ind w:left="5672" w:hanging="360"/>
      </w:pPr>
    </w:lvl>
    <w:lvl w:ilvl="7" w:tplc="041F0019" w:tentative="1">
      <w:start w:val="1"/>
      <w:numFmt w:val="lowerLetter"/>
      <w:lvlText w:val="%8."/>
      <w:lvlJc w:val="left"/>
      <w:pPr>
        <w:ind w:left="6392" w:hanging="360"/>
      </w:pPr>
    </w:lvl>
    <w:lvl w:ilvl="8" w:tplc="041F001B" w:tentative="1">
      <w:start w:val="1"/>
      <w:numFmt w:val="lowerRoman"/>
      <w:lvlText w:val="%9."/>
      <w:lvlJc w:val="right"/>
      <w:pPr>
        <w:ind w:left="7112" w:hanging="180"/>
      </w:pPr>
    </w:lvl>
  </w:abstractNum>
  <w:abstractNum w:abstractNumId="2" w15:restartNumberingAfterBreak="0">
    <w:nsid w:val="173219F9"/>
    <w:multiLevelType w:val="hybridMultilevel"/>
    <w:tmpl w:val="2026D9BC"/>
    <w:lvl w:ilvl="0" w:tplc="041F0019">
      <w:start w:val="1"/>
      <w:numFmt w:val="lowerLetter"/>
      <w:lvlText w:val="%1."/>
      <w:lvlJc w:val="left"/>
      <w:pPr>
        <w:ind w:left="1352" w:hanging="360"/>
      </w:pPr>
    </w:lvl>
    <w:lvl w:ilvl="1" w:tplc="041F0019" w:tentative="1">
      <w:start w:val="1"/>
      <w:numFmt w:val="lowerLetter"/>
      <w:lvlText w:val="%2."/>
      <w:lvlJc w:val="left"/>
      <w:pPr>
        <w:ind w:left="2072" w:hanging="360"/>
      </w:pPr>
    </w:lvl>
    <w:lvl w:ilvl="2" w:tplc="041F001B" w:tentative="1">
      <w:start w:val="1"/>
      <w:numFmt w:val="lowerRoman"/>
      <w:lvlText w:val="%3."/>
      <w:lvlJc w:val="right"/>
      <w:pPr>
        <w:ind w:left="2792" w:hanging="180"/>
      </w:pPr>
    </w:lvl>
    <w:lvl w:ilvl="3" w:tplc="041F000F" w:tentative="1">
      <w:start w:val="1"/>
      <w:numFmt w:val="decimal"/>
      <w:lvlText w:val="%4."/>
      <w:lvlJc w:val="left"/>
      <w:pPr>
        <w:ind w:left="3512" w:hanging="360"/>
      </w:pPr>
    </w:lvl>
    <w:lvl w:ilvl="4" w:tplc="041F0019" w:tentative="1">
      <w:start w:val="1"/>
      <w:numFmt w:val="lowerLetter"/>
      <w:lvlText w:val="%5."/>
      <w:lvlJc w:val="left"/>
      <w:pPr>
        <w:ind w:left="4232" w:hanging="360"/>
      </w:pPr>
    </w:lvl>
    <w:lvl w:ilvl="5" w:tplc="041F001B" w:tentative="1">
      <w:start w:val="1"/>
      <w:numFmt w:val="lowerRoman"/>
      <w:lvlText w:val="%6."/>
      <w:lvlJc w:val="right"/>
      <w:pPr>
        <w:ind w:left="4952" w:hanging="180"/>
      </w:pPr>
    </w:lvl>
    <w:lvl w:ilvl="6" w:tplc="041F000F" w:tentative="1">
      <w:start w:val="1"/>
      <w:numFmt w:val="decimal"/>
      <w:lvlText w:val="%7."/>
      <w:lvlJc w:val="left"/>
      <w:pPr>
        <w:ind w:left="5672" w:hanging="360"/>
      </w:pPr>
    </w:lvl>
    <w:lvl w:ilvl="7" w:tplc="041F0019" w:tentative="1">
      <w:start w:val="1"/>
      <w:numFmt w:val="lowerLetter"/>
      <w:lvlText w:val="%8."/>
      <w:lvlJc w:val="left"/>
      <w:pPr>
        <w:ind w:left="6392" w:hanging="360"/>
      </w:pPr>
    </w:lvl>
    <w:lvl w:ilvl="8" w:tplc="041F001B" w:tentative="1">
      <w:start w:val="1"/>
      <w:numFmt w:val="lowerRoman"/>
      <w:lvlText w:val="%9."/>
      <w:lvlJc w:val="right"/>
      <w:pPr>
        <w:ind w:left="7112" w:hanging="180"/>
      </w:pPr>
    </w:lvl>
  </w:abstractNum>
  <w:abstractNum w:abstractNumId="3" w15:restartNumberingAfterBreak="0">
    <w:nsid w:val="23605099"/>
    <w:multiLevelType w:val="multilevel"/>
    <w:tmpl w:val="6B22857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71E6674"/>
    <w:multiLevelType w:val="hybridMultilevel"/>
    <w:tmpl w:val="8348D4B8"/>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40431BF2"/>
    <w:multiLevelType w:val="hybridMultilevel"/>
    <w:tmpl w:val="998622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E3810C9"/>
    <w:multiLevelType w:val="hybridMultilevel"/>
    <w:tmpl w:val="4ADEB016"/>
    <w:lvl w:ilvl="0" w:tplc="19FE67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02441F2"/>
    <w:multiLevelType w:val="hybridMultilevel"/>
    <w:tmpl w:val="C176824C"/>
    <w:lvl w:ilvl="0" w:tplc="3662CC94">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22755DF"/>
    <w:multiLevelType w:val="hybridMultilevel"/>
    <w:tmpl w:val="1CC63644"/>
    <w:lvl w:ilvl="0" w:tplc="3662CC94">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8AD6D504">
      <w:start w:val="1"/>
      <w:numFmt w:val="lowerLetter"/>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98D42FC"/>
    <w:multiLevelType w:val="multilevel"/>
    <w:tmpl w:val="6B22857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5A565481"/>
    <w:multiLevelType w:val="hybridMultilevel"/>
    <w:tmpl w:val="D704502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8"/>
  </w:num>
  <w:num w:numId="5">
    <w:abstractNumId w:val="4"/>
  </w:num>
  <w:num w:numId="6">
    <w:abstractNumId w:val="10"/>
  </w:num>
  <w:num w:numId="7">
    <w:abstractNumId w:val="2"/>
  </w:num>
  <w:num w:numId="8">
    <w:abstractNumId w:val="1"/>
  </w:num>
  <w:num w:numId="9">
    <w:abstractNumId w:val="5"/>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E41"/>
    <w:rsid w:val="00000F40"/>
    <w:rsid w:val="00001AE1"/>
    <w:rsid w:val="00013340"/>
    <w:rsid w:val="00044E8D"/>
    <w:rsid w:val="00060E7B"/>
    <w:rsid w:val="00065BF2"/>
    <w:rsid w:val="00097398"/>
    <w:rsid w:val="000B5BEC"/>
    <w:rsid w:val="000C441A"/>
    <w:rsid w:val="000D20B2"/>
    <w:rsid w:val="00154075"/>
    <w:rsid w:val="00165078"/>
    <w:rsid w:val="00185AD0"/>
    <w:rsid w:val="00187E15"/>
    <w:rsid w:val="00191CE5"/>
    <w:rsid w:val="0019636A"/>
    <w:rsid w:val="00197528"/>
    <w:rsid w:val="001A093B"/>
    <w:rsid w:val="001A7175"/>
    <w:rsid w:val="001B663A"/>
    <w:rsid w:val="001D0FBD"/>
    <w:rsid w:val="001D153D"/>
    <w:rsid w:val="001D2336"/>
    <w:rsid w:val="001E30F3"/>
    <w:rsid w:val="0020024F"/>
    <w:rsid w:val="00202C7A"/>
    <w:rsid w:val="00222313"/>
    <w:rsid w:val="0022786D"/>
    <w:rsid w:val="00233F29"/>
    <w:rsid w:val="00240507"/>
    <w:rsid w:val="00273A6C"/>
    <w:rsid w:val="002953ED"/>
    <w:rsid w:val="002A14B4"/>
    <w:rsid w:val="002F4230"/>
    <w:rsid w:val="00322EEB"/>
    <w:rsid w:val="00340671"/>
    <w:rsid w:val="00341D7A"/>
    <w:rsid w:val="003A5E86"/>
    <w:rsid w:val="003C0E96"/>
    <w:rsid w:val="003D4323"/>
    <w:rsid w:val="003F12CC"/>
    <w:rsid w:val="00433650"/>
    <w:rsid w:val="00433720"/>
    <w:rsid w:val="00440524"/>
    <w:rsid w:val="0044420D"/>
    <w:rsid w:val="004444EE"/>
    <w:rsid w:val="00460CAA"/>
    <w:rsid w:val="004629E7"/>
    <w:rsid w:val="0047472C"/>
    <w:rsid w:val="004843FF"/>
    <w:rsid w:val="00491F24"/>
    <w:rsid w:val="004942E1"/>
    <w:rsid w:val="004E450F"/>
    <w:rsid w:val="004E5EFE"/>
    <w:rsid w:val="00512E93"/>
    <w:rsid w:val="00520649"/>
    <w:rsid w:val="005348C3"/>
    <w:rsid w:val="00562365"/>
    <w:rsid w:val="00592509"/>
    <w:rsid w:val="005A519E"/>
    <w:rsid w:val="005D1329"/>
    <w:rsid w:val="006057C9"/>
    <w:rsid w:val="00611FCF"/>
    <w:rsid w:val="0061703A"/>
    <w:rsid w:val="006605F6"/>
    <w:rsid w:val="006B3F4E"/>
    <w:rsid w:val="006C686D"/>
    <w:rsid w:val="006E18D3"/>
    <w:rsid w:val="007829E3"/>
    <w:rsid w:val="00796324"/>
    <w:rsid w:val="007B4722"/>
    <w:rsid w:val="007D382A"/>
    <w:rsid w:val="007E3ABD"/>
    <w:rsid w:val="008218E3"/>
    <w:rsid w:val="008301B5"/>
    <w:rsid w:val="00842B6F"/>
    <w:rsid w:val="00847A5D"/>
    <w:rsid w:val="00883AF4"/>
    <w:rsid w:val="00885ECE"/>
    <w:rsid w:val="008860EC"/>
    <w:rsid w:val="008A40C3"/>
    <w:rsid w:val="008A7918"/>
    <w:rsid w:val="008B2A3C"/>
    <w:rsid w:val="008D1A62"/>
    <w:rsid w:val="008E3FED"/>
    <w:rsid w:val="00925CCC"/>
    <w:rsid w:val="00940233"/>
    <w:rsid w:val="00954524"/>
    <w:rsid w:val="00966573"/>
    <w:rsid w:val="00971C81"/>
    <w:rsid w:val="00972099"/>
    <w:rsid w:val="0098486B"/>
    <w:rsid w:val="009B0031"/>
    <w:rsid w:val="00A02C24"/>
    <w:rsid w:val="00A35E41"/>
    <w:rsid w:val="00A75B47"/>
    <w:rsid w:val="00A909B8"/>
    <w:rsid w:val="00AF62D1"/>
    <w:rsid w:val="00B30FFF"/>
    <w:rsid w:val="00B352BF"/>
    <w:rsid w:val="00B356C0"/>
    <w:rsid w:val="00B63E2B"/>
    <w:rsid w:val="00B76C8D"/>
    <w:rsid w:val="00B9123F"/>
    <w:rsid w:val="00BA5847"/>
    <w:rsid w:val="00BA6BC9"/>
    <w:rsid w:val="00BB3B7D"/>
    <w:rsid w:val="00BD6D74"/>
    <w:rsid w:val="00BF33EB"/>
    <w:rsid w:val="00C07450"/>
    <w:rsid w:val="00C17C04"/>
    <w:rsid w:val="00C52CB5"/>
    <w:rsid w:val="00CA0B2F"/>
    <w:rsid w:val="00CB2360"/>
    <w:rsid w:val="00CC6D02"/>
    <w:rsid w:val="00D36561"/>
    <w:rsid w:val="00D6116F"/>
    <w:rsid w:val="00D67318"/>
    <w:rsid w:val="00D85BF9"/>
    <w:rsid w:val="00DA0A1F"/>
    <w:rsid w:val="00DA79BC"/>
    <w:rsid w:val="00DD60C4"/>
    <w:rsid w:val="00DE2852"/>
    <w:rsid w:val="00DF1674"/>
    <w:rsid w:val="00E030E3"/>
    <w:rsid w:val="00E341CB"/>
    <w:rsid w:val="00E42265"/>
    <w:rsid w:val="00E66060"/>
    <w:rsid w:val="00E779C0"/>
    <w:rsid w:val="00E8112F"/>
    <w:rsid w:val="00EC2A03"/>
    <w:rsid w:val="00ED205E"/>
    <w:rsid w:val="00ED4556"/>
    <w:rsid w:val="00F473C4"/>
    <w:rsid w:val="00F51BDB"/>
    <w:rsid w:val="00F6108A"/>
    <w:rsid w:val="00F63FF6"/>
    <w:rsid w:val="00F80666"/>
    <w:rsid w:val="00F94E25"/>
    <w:rsid w:val="00FA4E02"/>
    <w:rsid w:val="00FE7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EE874"/>
  <w15:docId w15:val="{80013A89-7315-44F6-919C-CFDAD09B0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E41"/>
    <w:pPr>
      <w:spacing w:after="0" w:line="240" w:lineRule="auto"/>
    </w:pPr>
    <w:rPr>
      <w:rFonts w:ascii="Times New Roman" w:eastAsia="Times New Roman" w:hAnsi="Times New Roman" w:cs="Times New Roman"/>
      <w:sz w:val="24"/>
      <w:szCs w:val="24"/>
      <w:lang w:val="tr-TR"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A35E41"/>
    <w:pPr>
      <w:tabs>
        <w:tab w:val="center" w:pos="4703"/>
        <w:tab w:val="right" w:pos="9406"/>
      </w:tabs>
    </w:pPr>
    <w:rPr>
      <w:rFonts w:asciiTheme="minorHAnsi" w:eastAsiaTheme="minorHAnsi" w:hAnsiTheme="minorHAnsi" w:cstheme="minorBidi"/>
      <w:sz w:val="22"/>
      <w:szCs w:val="22"/>
      <w:lang w:val="en-US" w:eastAsia="en-US"/>
    </w:rPr>
  </w:style>
  <w:style w:type="character" w:customStyle="1" w:styleId="stBilgiChar">
    <w:name w:val="Üst Bilgi Char"/>
    <w:basedOn w:val="VarsaylanParagrafYazTipi"/>
    <w:link w:val="stBilgi"/>
    <w:uiPriority w:val="99"/>
    <w:rsid w:val="00A35E41"/>
  </w:style>
  <w:style w:type="paragraph" w:styleId="AltBilgi">
    <w:name w:val="footer"/>
    <w:basedOn w:val="Normal"/>
    <w:link w:val="AltBilgiChar"/>
    <w:uiPriority w:val="99"/>
    <w:unhideWhenUsed/>
    <w:rsid w:val="00A35E41"/>
    <w:pPr>
      <w:tabs>
        <w:tab w:val="center" w:pos="4703"/>
        <w:tab w:val="right" w:pos="9406"/>
      </w:tabs>
    </w:pPr>
    <w:rPr>
      <w:rFonts w:asciiTheme="minorHAnsi" w:eastAsiaTheme="minorHAnsi" w:hAnsiTheme="minorHAnsi" w:cstheme="minorBidi"/>
      <w:sz w:val="22"/>
      <w:szCs w:val="22"/>
      <w:lang w:val="en-US" w:eastAsia="en-US"/>
    </w:rPr>
  </w:style>
  <w:style w:type="character" w:customStyle="1" w:styleId="AltBilgiChar">
    <w:name w:val="Alt Bilgi Char"/>
    <w:basedOn w:val="VarsaylanParagrafYazTipi"/>
    <w:link w:val="AltBilgi"/>
    <w:uiPriority w:val="99"/>
    <w:rsid w:val="00A35E41"/>
  </w:style>
  <w:style w:type="paragraph" w:styleId="BalonMetni">
    <w:name w:val="Balloon Text"/>
    <w:basedOn w:val="Normal"/>
    <w:link w:val="BalonMetniChar"/>
    <w:uiPriority w:val="99"/>
    <w:semiHidden/>
    <w:unhideWhenUsed/>
    <w:rsid w:val="00197528"/>
    <w:rPr>
      <w:rFonts w:ascii="Tahoma" w:hAnsi="Tahoma" w:cs="Tahoma"/>
      <w:sz w:val="16"/>
      <w:szCs w:val="16"/>
    </w:rPr>
  </w:style>
  <w:style w:type="character" w:customStyle="1" w:styleId="BalonMetniChar">
    <w:name w:val="Balon Metni Char"/>
    <w:basedOn w:val="VarsaylanParagrafYazTipi"/>
    <w:link w:val="BalonMetni"/>
    <w:uiPriority w:val="99"/>
    <w:semiHidden/>
    <w:rsid w:val="00197528"/>
    <w:rPr>
      <w:rFonts w:ascii="Tahoma" w:eastAsia="Times New Roman" w:hAnsi="Tahoma" w:cs="Tahoma"/>
      <w:sz w:val="16"/>
      <w:szCs w:val="16"/>
      <w:lang w:val="tr-TR" w:eastAsia="zh-CN"/>
    </w:rPr>
  </w:style>
  <w:style w:type="paragraph" w:styleId="ListeParagraf">
    <w:name w:val="List Paragraph"/>
    <w:basedOn w:val="Normal"/>
    <w:uiPriority w:val="34"/>
    <w:qFormat/>
    <w:rsid w:val="00044E8D"/>
    <w:pPr>
      <w:ind w:left="720"/>
      <w:contextualSpacing/>
    </w:pPr>
  </w:style>
  <w:style w:type="table" w:styleId="TabloKlavuzu">
    <w:name w:val="Table Grid"/>
    <w:basedOn w:val="NormalTablo"/>
    <w:uiPriority w:val="39"/>
    <w:rsid w:val="00444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182787">
      <w:bodyDiv w:val="1"/>
      <w:marLeft w:val="0"/>
      <w:marRight w:val="0"/>
      <w:marTop w:val="0"/>
      <w:marBottom w:val="0"/>
      <w:divBdr>
        <w:top w:val="none" w:sz="0" w:space="0" w:color="auto"/>
        <w:left w:val="none" w:sz="0" w:space="0" w:color="auto"/>
        <w:bottom w:val="none" w:sz="0" w:space="0" w:color="auto"/>
        <w:right w:val="none" w:sz="0" w:space="0" w:color="auto"/>
      </w:divBdr>
    </w:div>
    <w:div w:id="758873180">
      <w:bodyDiv w:val="1"/>
      <w:marLeft w:val="0"/>
      <w:marRight w:val="0"/>
      <w:marTop w:val="0"/>
      <w:marBottom w:val="0"/>
      <w:divBdr>
        <w:top w:val="none" w:sz="0" w:space="0" w:color="auto"/>
        <w:left w:val="none" w:sz="0" w:space="0" w:color="auto"/>
        <w:bottom w:val="none" w:sz="0" w:space="0" w:color="auto"/>
        <w:right w:val="none" w:sz="0" w:space="0" w:color="auto"/>
      </w:divBdr>
    </w:div>
    <w:div w:id="1617103139">
      <w:bodyDiv w:val="1"/>
      <w:marLeft w:val="0"/>
      <w:marRight w:val="0"/>
      <w:marTop w:val="0"/>
      <w:marBottom w:val="0"/>
      <w:divBdr>
        <w:top w:val="none" w:sz="0" w:space="0" w:color="auto"/>
        <w:left w:val="none" w:sz="0" w:space="0" w:color="auto"/>
        <w:bottom w:val="none" w:sz="0" w:space="0" w:color="auto"/>
        <w:right w:val="none" w:sz="0" w:space="0" w:color="auto"/>
      </w:divBdr>
    </w:div>
    <w:div w:id="169399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383</Words>
  <Characters>2186</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SINAV KAĞIDI</vt:lpstr>
      <vt:lpstr>SINAV KAĞIDI</vt:lpstr>
    </vt:vector>
  </TitlesOfParts>
  <Company>Yildiz Technical University</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SINAV KAĞIDI</dc:title>
  <dc:creator>Doç. Dr. Cem Akça</dc:creator>
  <cp:keywords>SINAV;KAĞIT</cp:keywords>
  <cp:lastModifiedBy>MasterR</cp:lastModifiedBy>
  <cp:revision>20</cp:revision>
  <dcterms:created xsi:type="dcterms:W3CDTF">2023-02-16T17:55:00Z</dcterms:created>
  <dcterms:modified xsi:type="dcterms:W3CDTF">2024-02-09T13:10:00Z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46eed34e5be79b72e33193b69b6d0e61d9122227533b7cb0e6b85811e6272d53</vt:lpwstr>
  </property>
</Properties>
</file>